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22" w:rsidRPr="00D242D2" w:rsidRDefault="007C2422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</w:p>
    <w:p w:rsidR="0069001A" w:rsidRPr="008C5584" w:rsidRDefault="007A196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</w:p>
    <w:p w:rsidR="007C2422" w:rsidRPr="0069001A" w:rsidRDefault="0069001A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001A">
        <w:rPr>
          <w:rFonts w:ascii="Times New Roman" w:hAnsi="Times New Roman" w:cs="Times New Roman"/>
          <w:b/>
          <w:sz w:val="24"/>
          <w:szCs w:val="24"/>
          <w:lang w:val="en-GB"/>
        </w:rPr>
        <w:t>Department of Computing Technique and Electronics</w:t>
      </w:r>
    </w:p>
    <w:p w:rsidR="007C2422" w:rsidRDefault="007F232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7A196D" w:rsidRPr="007A196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55A3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C2422" w:rsidRPr="00D24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Conference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High-performance comput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technolog</w:t>
      </w:r>
      <w:r w:rsidR="00077FA1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scientific research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automation of </w:t>
      </w:r>
      <w:r w:rsidR="004F3F57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control and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HPCST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5633C" w:rsidRDefault="007C2422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FIRST ANNOUNCEMENT</w:t>
      </w:r>
    </w:p>
    <w:p w:rsidR="006C221B" w:rsidRPr="005C2A51" w:rsidRDefault="006C221B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Theoretical and P</w:t>
      </w:r>
      <w:r w:rsidRPr="00AB57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ractical </w:t>
      </w: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="00055A3D">
        <w:rPr>
          <w:rFonts w:ascii="Times New Roman" w:hAnsi="Times New Roman" w:cs="Times New Roman"/>
          <w:b/>
          <w:sz w:val="24"/>
          <w:szCs w:val="24"/>
          <w:lang w:val="en-US"/>
        </w:rPr>
        <w:t>, 1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 202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5C58E4" w:rsidRPr="000E537B" w:rsidRDefault="005C58E4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Head organizer of the conference: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901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B6764">
        <w:rPr>
          <w:rFonts w:ascii="Times New Roman" w:hAnsi="Times New Roman" w:cs="Times New Roman"/>
          <w:b/>
          <w:sz w:val="24"/>
          <w:szCs w:val="24"/>
          <w:lang w:val="en-US"/>
        </w:rPr>
        <w:t>SU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E537B" w:rsidRPr="000E537B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5C58E4" w:rsidRPr="00B828A1" w:rsidRDefault="005C58E4" w:rsidP="000D43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828A1" w:rsidRPr="00B828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28A1">
        <w:rPr>
          <w:rFonts w:ascii="Times New Roman" w:hAnsi="Times New Roman" w:cs="Times New Roman"/>
          <w:sz w:val="24"/>
          <w:szCs w:val="24"/>
          <w:lang w:val="en-US"/>
        </w:rPr>
        <w:t xml:space="preserve">organizers: </w:t>
      </w:r>
    </w:p>
    <w:p w:rsidR="005C58E4" w:rsidRDefault="005C58E4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b/>
          <w:sz w:val="24"/>
          <w:szCs w:val="24"/>
          <w:lang w:val="en-US"/>
        </w:rPr>
        <w:t>Association of Asian Universities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MIREA – Russian Technological University, Moscow, Russia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Lomonosov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Moscow State University</w:t>
      </w:r>
      <w:r w:rsidR="00DA791B">
        <w:rPr>
          <w:rFonts w:ascii="Times New Roman" w:hAnsi="Times New Roman" w:cs="Times New Roman"/>
          <w:b/>
          <w:sz w:val="24"/>
          <w:szCs w:val="24"/>
          <w:lang w:val="en-US"/>
        </w:rPr>
        <w:t>, Moscow, Russia</w:t>
      </w:r>
    </w:p>
    <w:p w:rsidR="007F232D" w:rsidRPr="000974C4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Novosibirsk State Technical University, Novosibirsk, Russia</w:t>
      </w:r>
    </w:p>
    <w:p w:rsidR="005C58E4" w:rsidRPr="000D4324" w:rsidRDefault="005C58E4" w:rsidP="000974C4">
      <w:pPr>
        <w:pStyle w:val="a8"/>
        <w:numPr>
          <w:ilvl w:val="0"/>
          <w:numId w:val="18"/>
        </w:numPr>
        <w:ind w:left="1134" w:hanging="567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proofErr w:type="spellStart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Khristianovich</w:t>
      </w:r>
      <w:proofErr w:type="spellEnd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Institute of Theoretical and Applied Mechanics</w:t>
      </w:r>
      <w:r w:rsidR="000D4324" w:rsidRPr="000D4324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, </w:t>
      </w:r>
      <w:r w:rsidR="000D4324" w:rsidRPr="000D4324">
        <w:rPr>
          <w:rFonts w:ascii="Times New Roman" w:hAnsi="Times New Roman" w:cs="Times New Roman"/>
          <w:b/>
          <w:sz w:val="24"/>
          <w:szCs w:val="24"/>
          <w:lang w:val="en-US"/>
        </w:rPr>
        <w:t>Siberian Branch of Russian Academy of Sciences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Novosibirsk, Russia</w:t>
      </w:r>
    </w:p>
    <w:p w:rsidR="00B828A1" w:rsidRDefault="00B828A1" w:rsidP="000974C4">
      <w:pPr>
        <w:pStyle w:val="a8"/>
        <w:numPr>
          <w:ilvl w:val="0"/>
          <w:numId w:val="18"/>
        </w:numPr>
        <w:tabs>
          <w:tab w:val="left" w:pos="1418"/>
        </w:tabs>
        <w:spacing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Polzunov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Technical University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0D4324" w:rsidRDefault="000D4324" w:rsidP="00B828A1">
      <w:pPr>
        <w:pStyle w:val="a8"/>
        <w:tabs>
          <w:tab w:val="left" w:pos="1418"/>
        </w:tabs>
        <w:spacing w:line="240" w:lineRule="auto"/>
        <w:ind w:left="141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:rsidR="000D4324" w:rsidRPr="000E537B" w:rsidRDefault="000D4324" w:rsidP="000D4324">
      <w:pPr>
        <w:pStyle w:val="HTML"/>
        <w:shd w:val="clear" w:color="auto" w:fill="FFFFFF"/>
        <w:spacing w:after="200"/>
        <w:jc w:val="center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0E537B">
        <w:rPr>
          <w:rFonts w:ascii="Times New Roman" w:hAnsi="Times New Roman" w:cs="Times New Roman"/>
          <w:color w:val="212121"/>
          <w:sz w:val="24"/>
          <w:szCs w:val="24"/>
          <w:lang w:val="en-US"/>
        </w:rPr>
        <w:t>Information sponsors of the conference:</w:t>
      </w:r>
    </w:p>
    <w:p w:rsidR="000D4324" w:rsidRPr="008F63E2" w:rsidRDefault="000D4324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>Monthly theoretical and applied scientific and technical journal</w:t>
      </w:r>
      <w:r w:rsidR="002C533A" w:rsidRPr="008F63E2">
        <w:rPr>
          <w:rStyle w:val="a5"/>
          <w:color w:val="000000"/>
          <w:lang w:val="en-US"/>
        </w:rPr>
        <w:t xml:space="preserve"> “</w:t>
      </w:r>
      <w:r w:rsidR="002C533A" w:rsidRPr="008F63E2">
        <w:rPr>
          <w:b/>
          <w:bCs/>
          <w:color w:val="000000"/>
          <w:shd w:val="clear" w:color="auto" w:fill="FFFFFF"/>
          <w:lang w:val="en-US"/>
        </w:rPr>
        <w:t>Information Technologies</w:t>
      </w:r>
      <w:r w:rsidR="002C533A" w:rsidRPr="008F63E2">
        <w:rPr>
          <w:rStyle w:val="a5"/>
          <w:color w:val="000000"/>
          <w:lang w:val="en-US"/>
        </w:rPr>
        <w:t>” (</w:t>
      </w:r>
      <w:r w:rsidRPr="008F63E2">
        <w:rPr>
          <w:b/>
          <w:bCs/>
          <w:color w:val="000000"/>
          <w:lang w:val="en-US"/>
        </w:rPr>
        <w:t>ISSN 1684-6400</w:t>
      </w:r>
      <w:r w:rsidR="002C533A" w:rsidRPr="008F63E2">
        <w:rPr>
          <w:b/>
          <w:bCs/>
          <w:color w:val="000000"/>
          <w:lang w:val="en-US"/>
        </w:rPr>
        <w:t>), Moscow, Russia</w:t>
      </w:r>
    </w:p>
    <w:p w:rsidR="002C533A" w:rsidRDefault="002C533A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 w:rsidR="008F63E2">
        <w:rPr>
          <w:rStyle w:val="a5"/>
          <w:color w:val="000000"/>
          <w:lang w:val="en-US"/>
        </w:rPr>
        <w:t>“Software Engineering”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>ISSN</w:t>
      </w:r>
      <w:r w:rsidR="008F63E2">
        <w:rPr>
          <w:b/>
          <w:bCs/>
          <w:color w:val="000000"/>
          <w:lang w:val="en-US"/>
        </w:rPr>
        <w:t xml:space="preserve"> 2220-3397</w:t>
      </w:r>
      <w:r w:rsidRPr="008F63E2">
        <w:rPr>
          <w:b/>
          <w:bCs/>
          <w:color w:val="000000"/>
          <w:lang w:val="en-US"/>
        </w:rPr>
        <w:t>), Moscow, Russia</w:t>
      </w:r>
    </w:p>
    <w:p w:rsidR="008F63E2" w:rsidRDefault="008F63E2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>
        <w:rPr>
          <w:rStyle w:val="a5"/>
          <w:color w:val="000000"/>
          <w:lang w:val="en-US"/>
        </w:rPr>
        <w:t>“Mechatronics, Automation, Control”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 xml:space="preserve">ISSN </w:t>
      </w:r>
      <w:r w:rsidRPr="008F63E2">
        <w:rPr>
          <w:rStyle w:val="a5"/>
          <w:color w:val="000000"/>
          <w:lang w:val="en-US"/>
        </w:rPr>
        <w:t>1684-6427</w:t>
      </w:r>
      <w:r w:rsidRPr="008F63E2">
        <w:rPr>
          <w:b/>
          <w:bCs/>
          <w:color w:val="000000"/>
          <w:lang w:val="en-US"/>
        </w:rPr>
        <w:t>), Moscow, Russia</w:t>
      </w:r>
    </w:p>
    <w:p w:rsidR="00DA791B" w:rsidRDefault="00DA791B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DA791B">
        <w:rPr>
          <w:b/>
          <w:bCs/>
          <w:color w:val="000000"/>
          <w:lang w:val="en-US"/>
        </w:rPr>
        <w:t>Engineering Center CTC "Inline Group" under the official distributor of Xilinx in Russia</w:t>
      </w:r>
    </w:p>
    <w:p w:rsidR="00FD770A" w:rsidRPr="000974C4" w:rsidRDefault="00FD770A" w:rsidP="00FD77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sz w:val="24"/>
          <w:szCs w:val="24"/>
          <w:lang w:val="en-US"/>
        </w:rPr>
        <w:t>Date and place of the conference:</w:t>
      </w:r>
    </w:p>
    <w:p w:rsidR="00E0221B" w:rsidRDefault="00E0221B" w:rsidP="00E0221B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registration of attendees will start on </w:t>
      </w:r>
      <w:r w:rsidR="006F3933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55A3D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5C2A51" w:rsidRPr="005C2A51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99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8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>-00.</w:t>
      </w:r>
      <w:r w:rsidR="006A14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7B48" w:rsidRPr="001C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schedule and the list of rooms for attendee registration as well as for the plenary session and thematic workshops will be announced in the second information letter.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The conference aims to provide practitioners and researchers with the opportunity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Pr="000F09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discuss </w:t>
      </w:r>
      <w:r w:rsidR="00AC7635" w:rsidRPr="000F0983">
        <w:rPr>
          <w:rFonts w:ascii="Times New Roman" w:hAnsi="Times New Roman" w:cs="Times New Roman"/>
          <w:bCs/>
          <w:sz w:val="24"/>
          <w:szCs w:val="24"/>
          <w:lang w:val="en-US"/>
        </w:rPr>
        <w:t>in person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various relevant topics of modern information science, computer science, and their applications. Round-table meetings will be also arranged.</w:t>
      </w:r>
    </w:p>
    <w:p w:rsidR="00574D43" w:rsidRDefault="00574D43" w:rsidP="00FD77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Applications for participation and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manuscripts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 accepted </w:t>
      </w:r>
      <w:r w:rsidR="00BE3617" w:rsidRPr="000F0983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6A1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7F246F" w:rsidRPr="007F24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7F246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via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 </w:t>
      </w:r>
      <w:hyperlink r:id="rId6" w:history="1">
        <w:r w:rsidR="00523952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Notification of acceptance (or non-acceptance) of the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authors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</w:t>
      </w:r>
      <w:r w:rsidR="005C113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5C2A51" w:rsidRPr="005C2A5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conference, the papers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635" w:rsidRPr="00867C2C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136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for publication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by the Program Committee will be included 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in the 1st issue of the “High-Performance Computing Systems a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(Vol. </w:t>
      </w:r>
      <w:r w:rsidR="005C2A5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, No. 1)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The program of 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 xml:space="preserve">workshop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meetings will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 formed </w:t>
      </w:r>
      <w:r w:rsidR="000C660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5A3D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(and by </w:t>
      </w:r>
      <w:r w:rsidR="006F3933" w:rsidRP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5A3D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5C2A51" w:rsidRPr="005C2A5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conference participants by e-mail).</w:t>
      </w:r>
    </w:p>
    <w:p w:rsidR="007A196D" w:rsidRDefault="00F516D3" w:rsidP="006240D1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Important note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5633C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, it is planned to publish extended (and revised) versions of </w:t>
      </w:r>
      <w:r w:rsidR="0009548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s in English in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 “Communications in Computer and Information Science (CCIS)”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indexed in Scopus &amp; </w:t>
      </w:r>
      <w:proofErr w:type="spellStart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 databases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40D1" w:rsidRPr="00523952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th Q4 quartile. </w:t>
      </w:r>
    </w:p>
    <w:p w:rsidR="000567ED" w:rsidRPr="000567ED" w:rsidRDefault="000567ED" w:rsidP="006240D1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67ED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V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olume "CCIS 1</w:t>
      </w:r>
      <w:r w:rsidR="006E5BD5">
        <w:rPr>
          <w:rFonts w:ascii="Times New Roman" w:hAnsi="Times New Roman" w:cs="Times New Roman"/>
          <w:color w:val="000000"/>
          <w:sz w:val="24"/>
          <w:szCs w:val="24"/>
          <w:lang w:val="en-US"/>
        </w:rPr>
        <w:t>733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" (revised selected papers) of 1</w:t>
      </w:r>
      <w:r w:rsidR="00055A3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th International Conference HPCST-202</w:t>
      </w:r>
      <w:r w:rsidR="00055A3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(Barnaul, Russia, May 2</w:t>
      </w:r>
      <w:r w:rsidR="00055A3D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-2</w:t>
      </w:r>
      <w:r w:rsidR="00055A3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</w:t>
      </w:r>
      <w:r w:rsidR="00055A3D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0567ED">
        <w:rPr>
          <w:rFonts w:ascii="Times New Roman" w:hAnsi="Times New Roman" w:cs="Times New Roman"/>
          <w:color w:val="000000"/>
          <w:sz w:val="24"/>
          <w:szCs w:val="24"/>
          <w:lang w:val="en-US"/>
        </w:rPr>
        <w:t>) is now available online and can be accessed at</w:t>
      </w:r>
      <w:r w:rsidR="00C1021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7" w:history="1">
        <w:r w:rsidR="00C1021E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https://link.springer.com/book/</w:t>
        </w:r>
        <w:r w:rsidR="00C1021E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1</w:t>
        </w:r>
        <w:r w:rsidR="00C1021E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0.1007/978-3-031-23744-7</w:t>
        </w:r>
      </w:hyperlink>
      <w:r w:rsidR="0029751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C6602" w:rsidRDefault="000C6602" w:rsidP="00251F19">
      <w:pPr>
        <w:pStyle w:val="style2"/>
        <w:shd w:val="clear" w:color="auto" w:fill="FFFFFF"/>
        <w:spacing w:before="0" w:beforeAutospacing="0" w:after="120" w:afterAutospacing="0"/>
        <w:jc w:val="both"/>
        <w:rPr>
          <w:color w:val="000000"/>
          <w:lang w:val="en-US"/>
        </w:rPr>
      </w:pPr>
      <w:r w:rsidRPr="000C6602">
        <w:rPr>
          <w:color w:val="000000"/>
          <w:lang w:val="en-US"/>
        </w:rPr>
        <w:t xml:space="preserve">The main </w:t>
      </w:r>
      <w:r w:rsidR="00BE271C">
        <w:rPr>
          <w:color w:val="000000"/>
          <w:lang w:val="en-US"/>
        </w:rPr>
        <w:t xml:space="preserve">sessions </w:t>
      </w:r>
      <w:r w:rsidR="00B42F7F">
        <w:rPr>
          <w:color w:val="000000"/>
          <w:lang w:val="en-US"/>
        </w:rPr>
        <w:t>(</w:t>
      </w:r>
      <w:r w:rsidRPr="000C6602">
        <w:rPr>
          <w:color w:val="000000"/>
          <w:lang w:val="en-US"/>
        </w:rPr>
        <w:t>sections</w:t>
      </w:r>
      <w:r w:rsidR="00B42F7F">
        <w:rPr>
          <w:color w:val="000000"/>
          <w:lang w:val="en-US"/>
        </w:rPr>
        <w:t>)</w:t>
      </w:r>
      <w:r w:rsidRPr="000C6602">
        <w:rPr>
          <w:color w:val="000000"/>
          <w:lang w:val="en-US"/>
        </w:rPr>
        <w:t xml:space="preserve"> of the conference are indicated below, some</w:t>
      </w:r>
      <w:r w:rsidR="0005633C">
        <w:rPr>
          <w:color w:val="000000"/>
          <w:lang w:val="en-US"/>
        </w:rPr>
        <w:t xml:space="preserve"> topics are highlighted </w:t>
      </w:r>
      <w:r w:rsidR="0005633C" w:rsidRPr="000C6602">
        <w:rPr>
          <w:color w:val="000000"/>
          <w:lang w:val="en-US"/>
        </w:rPr>
        <w:t>in each</w:t>
      </w:r>
      <w:r w:rsidR="0005633C">
        <w:rPr>
          <w:color w:val="000000"/>
          <w:lang w:val="en-US"/>
        </w:rPr>
        <w:t xml:space="preserve"> one.</w:t>
      </w:r>
    </w:p>
    <w:p w:rsidR="007C2422" w:rsidRPr="002C533A" w:rsidRDefault="00867C2C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Sessions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Conference “HPCST</w:t>
      </w:r>
      <w:r w:rsidR="00C10A19" w:rsidRPr="002C533A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7C2422" w:rsidRPr="002C533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C2422" w:rsidRDefault="00867C2C" w:rsidP="0052395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GB"/>
        </w:rPr>
        <w:t>M</w:t>
      </w:r>
      <w:proofErr w:type="spellStart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ulti</w:t>
      </w:r>
      <w:proofErr w:type="spellEnd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-processor computing systems, multi-core processors and programmable logic structures, digital signal processing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I.E. Tarasov, V.S.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Titov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I.Sh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Kadyrov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S.P.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Pronin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A.V.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843CD" w:rsidRPr="009843CD" w:rsidRDefault="009843CD" w:rsidP="009843CD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 w:rsidRP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F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irst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of the multi-pr</w:t>
      </w:r>
      <w:r w:rsidR="005C1136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ocessor computing systems and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electronic equipment using digital signal processors, multi-core processors, FPGAs and includes the following </w:t>
      </w:r>
      <w:r w:rsidR="0009548F" w:rsidRPr="00BE271C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8F6791" w:rsidRPr="007F232D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Architecture and design features of the multi-processor computing systems: </w:t>
      </w:r>
      <w:r w:rsidRPr="007F232D">
        <w:rPr>
          <w:rFonts w:ascii="Times New Roman" w:hAnsi="Times New Roman" w:cs="Times New Roman"/>
          <w:bCs/>
          <w:sz w:val="24"/>
          <w:szCs w:val="24"/>
          <w:lang w:val="en-GB"/>
        </w:rPr>
        <w:t>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Architecture and design features of the hardware on the basis of FPGA, signal (DSP) and multi-core processors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IP-cores for FPGA (interfaces, functional blocks, processor cores)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experience with FPGA and DSP, multi-core processors in the learning process;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The use of accelerators and unconventional architecture computers (GPU, FPGA, etc.) in high-performance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Processing and synthesis of signals (including radio and audio ranges)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system of encoding-decoding of signals, modulation-demodulation of signals</w:t>
      </w:r>
      <w:r w:rsidR="00523952">
        <w:rPr>
          <w:rFonts w:ascii="Times New Roman" w:hAnsi="Times New Roman" w:cs="Times New Roman"/>
          <w:sz w:val="24"/>
          <w:szCs w:val="24"/>
          <w:lang w:val="en-US"/>
        </w:rPr>
        <w:t xml:space="preserve"> and etc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43CD" w:rsidRDefault="00867C2C" w:rsidP="009843C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 xml:space="preserve">Parallel programming and computer simulation of processes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phenomena in natural science with using of parallel computing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>
        <w:rPr>
          <w:rFonts w:ascii="Times New Roman" w:hAnsi="Times New Roman" w:cs="Times New Roman"/>
          <w:sz w:val="24"/>
          <w:szCs w:val="24"/>
          <w:lang w:val="en-US"/>
        </w:rPr>
        <w:t>Shurina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A.G. Yakunin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ruchkova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V.I. Jordan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C2422" w:rsidRPr="008B111B" w:rsidRDefault="007C4EA8" w:rsidP="008B111B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S</w:t>
      </w:r>
      <w:r w:rsidR="008B111B" w:rsidRP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econd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is devoted to the development of parallel programming technologies using multiprocessor computer systems and their application in simulation tasks of complex technical systems and processes in the natural sciences. The </w:t>
      </w:r>
      <w:r w:rsidR="00BE3617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includes the following </w:t>
      </w:r>
      <w:r w:rsidR="0009548F" w:rsidRPr="0009548F">
        <w:rPr>
          <w:rFonts w:ascii="Times New Roman" w:hAnsi="Times New Roman" w:cs="Times New Roman"/>
          <w:i/>
          <w:sz w:val="24"/>
          <w:szCs w:val="24"/>
          <w:lang w:val="en-US"/>
        </w:rPr>
        <w:t>topics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Operating systems and environments, programming technologies, facilities and tools for the design, optimization and debugging parallel applications;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Technologies of distributed processing and distributed computing using multiprocessor computer systems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(multi-core workstations, personal supercomputers and cluster systems);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GRID-technologies and GRID-systems, cloud computing</w:t>
      </w:r>
      <w:r w:rsid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services</w:t>
      </w: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, neuronal network technologies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computing practice and learning process;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Parallel methods in cryptography and information securit</w:t>
      </w:r>
      <w:r w:rsidRPr="008F6791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encryption algorithms and methods to ensure confidentiality and authenticity of information;</w:t>
      </w:r>
    </w:p>
    <w:p w:rsid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Multi-scale predictive computer simulation in electronics, physics and chemistry of nanostructured materials and metamaterials using parallel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(quantum mechanical calculations, thermodynamic methods of Monte Carlo and molecular dynamics to calculate the cluster structures and parallel algorithms for visualization, methods of virtual computer-aided design and modeling in biomedical engineering and et al.);</w:t>
      </w:r>
    </w:p>
    <w:p w:rsid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High-performance simulation of chemical and physical processes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computational hydrodynamics and gas dynamics, nonlinear and fast processes of combustion and synthesis of materials, processes propagation of radio waves in spatially inhomogeneous media and et al.</w:t>
      </w:r>
    </w:p>
    <w:p w:rsidR="00867C2C" w:rsidRPr="008F6791" w:rsidRDefault="00867C2C" w:rsidP="00867C2C">
      <w:pPr>
        <w:pStyle w:val="a8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2422" w:rsidRPr="000340EB" w:rsidRDefault="00867C2C" w:rsidP="00BA13B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</w:t>
      </w:r>
      <w:r w:rsidR="000340EB" w:rsidRPr="000340EB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Robotics, control automation, production automation and automation of scientific experiment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”</w:t>
      </w:r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 w:rsidRPr="00283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Filimonov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vramchuk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P.Yu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Gulyaev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Sedalishchev</w:t>
      </w:r>
      <w:proofErr w:type="spellEnd"/>
      <w:r w:rsidR="00607C71">
        <w:rPr>
          <w:rFonts w:ascii="Times New Roman" w:hAnsi="Times New Roman" w:cs="Times New Roman"/>
          <w:sz w:val="24"/>
          <w:szCs w:val="24"/>
          <w:lang w:val="en-US"/>
        </w:rPr>
        <w:t xml:space="preserve">, V.A. </w:t>
      </w:r>
      <w:proofErr w:type="spellStart"/>
      <w:r w:rsidR="00607C71">
        <w:rPr>
          <w:rFonts w:ascii="Times New Roman" w:hAnsi="Times New Roman" w:cs="Times New Roman"/>
          <w:sz w:val="24"/>
          <w:szCs w:val="24"/>
          <w:lang w:val="en-US"/>
        </w:rPr>
        <w:t>Faerman</w:t>
      </w:r>
      <w:proofErr w:type="spellEnd"/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0340EB" w:rsidRPr="000340EB" w:rsidRDefault="000340EB" w:rsidP="000340EB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hird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and creation of intelligent measuring and robotics complexes used for the automation of technological processes and scientific experiment, the creation of problem-oriented intellectual research laboratories using ICT, multimedia and telecommunications for carrying out a complex computing experiment and educational process. The section includes the following </w:t>
      </w:r>
      <w:r w:rsidR="0009548F"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Robotics and artificial intelligence systems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expert systems with intellectual machine of aims, development of neural networks, machine learning, pattern recognition, Big-Data analysis;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automation and mechatronics: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optimal automatic control systems, development, creation, implementation and operation of mechatronic systems and technologies in machine-building, robotics, aerospace, biomedical and household appliances;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>Production control automation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 automated industrial management systems (APMS) and automated production control system (APCS) using the virtual intelligent devices and systems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Scientific experiment automation: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 xml:space="preserve"> development, creation and implementation in the scientific experiment technique of a virtual intelligent measuring instrumental complexes based on optoelectronics, </w:t>
      </w:r>
      <w:proofErr w:type="spellStart"/>
      <w:r w:rsidRPr="00BA13BD">
        <w:rPr>
          <w:rFonts w:ascii="Times New Roman" w:hAnsi="Times New Roman" w:cs="Times New Roman"/>
          <w:sz w:val="24"/>
          <w:szCs w:val="24"/>
          <w:lang w:val="en-US"/>
        </w:rPr>
        <w:t>nanoelectronics</w:t>
      </w:r>
      <w:proofErr w:type="spellEnd"/>
      <w:r w:rsidRPr="00BA13BD">
        <w:rPr>
          <w:rFonts w:ascii="Times New Roman" w:hAnsi="Times New Roman" w:cs="Times New Roman"/>
          <w:sz w:val="24"/>
          <w:szCs w:val="24"/>
          <w:lang w:val="en-US"/>
        </w:rPr>
        <w:t>, information-measuring equipment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Problem-oriented intellectual research laboratories with a high degree of integration of interdisciplinary methods and computerized instrumental systems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(as the most efficient organizational structure for the automation of physical and computational experiment in material science);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The use of ICT, multimedia and telecommunication facilities in the educational process.</w:t>
      </w:r>
    </w:p>
    <w:p w:rsidR="00BA13BD" w:rsidRDefault="00BA13BD" w:rsidP="007C2422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2F50FB" w:rsidP="00B679F9">
      <w:pPr>
        <w:pStyle w:val="numitem"/>
        <w:numPr>
          <w:ilvl w:val="0"/>
          <w:numId w:val="0"/>
        </w:numPr>
        <w:spacing w:before="0"/>
        <w:contextualSpacing w:val="0"/>
        <w:jc w:val="center"/>
        <w:rPr>
          <w:sz w:val="24"/>
          <w:szCs w:val="24"/>
        </w:rPr>
      </w:pPr>
      <w:r w:rsidRPr="002F50FB">
        <w:rPr>
          <w:b/>
          <w:sz w:val="24"/>
          <w:szCs w:val="24"/>
        </w:rPr>
        <w:t>Program</w:t>
      </w:r>
      <w:r w:rsidR="00E53CDD">
        <w:rPr>
          <w:b/>
          <w:sz w:val="24"/>
          <w:szCs w:val="24"/>
        </w:rPr>
        <w:t xml:space="preserve"> </w:t>
      </w:r>
      <w:r w:rsidR="00E53CDD" w:rsidRPr="00B679F9">
        <w:rPr>
          <w:b/>
          <w:sz w:val="24"/>
          <w:szCs w:val="24"/>
        </w:rPr>
        <w:t>Committee</w:t>
      </w: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/>
        <w:contextualSpacing w:val="0"/>
        <w:rPr>
          <w:b/>
          <w:sz w:val="24"/>
          <w:szCs w:val="24"/>
          <w:lang w:val="de-DE"/>
        </w:rPr>
      </w:pPr>
      <w:r>
        <w:rPr>
          <w:rStyle w:val="a5"/>
          <w:color w:val="000000"/>
          <w:sz w:val="24"/>
          <w:szCs w:val="24"/>
        </w:rPr>
        <w:t>Co-</w:t>
      </w:r>
      <w:proofErr w:type="spellStart"/>
      <w:r w:rsidRPr="002F50FB">
        <w:rPr>
          <w:rStyle w:val="a5"/>
          <w:color w:val="000000"/>
          <w:sz w:val="24"/>
          <w:szCs w:val="24"/>
        </w:rPr>
        <w:t>Chairman</w:t>
      </w:r>
      <w:r>
        <w:rPr>
          <w:rStyle w:val="a5"/>
          <w:color w:val="000000"/>
          <w:sz w:val="24"/>
          <w:szCs w:val="24"/>
        </w:rPr>
        <w:t>s</w:t>
      </w:r>
      <w:proofErr w:type="spellEnd"/>
      <w:r w:rsidRPr="002F50FB">
        <w:rPr>
          <w:rStyle w:val="a5"/>
          <w:color w:val="000000"/>
          <w:sz w:val="24"/>
          <w:szCs w:val="24"/>
        </w:rPr>
        <w:t xml:space="preserve"> of </w:t>
      </w:r>
      <w:r w:rsidRPr="00B679F9">
        <w:rPr>
          <w:b/>
          <w:sz w:val="24"/>
          <w:szCs w:val="24"/>
        </w:rPr>
        <w:t>Program Committee:</w:t>
      </w:r>
    </w:p>
    <w:p w:rsidR="002F50FB" w:rsidRPr="002F50FB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>Tarasov I.E.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="002F50FB" w:rsidRPr="002F50FB">
        <w:rPr>
          <w:rStyle w:val="a5"/>
          <w:color w:val="000000"/>
          <w:sz w:val="24"/>
          <w:szCs w:val="24"/>
        </w:rPr>
        <w:t>Chairman</w:t>
      </w:r>
      <w:r w:rsidR="002F50FB"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="002F50FB" w:rsidRPr="002F50FB">
        <w:rPr>
          <w:sz w:val="24"/>
          <w:szCs w:val="24"/>
        </w:rPr>
        <w:t>Program Committee</w:t>
      </w:r>
      <w:r w:rsidR="002F50FB"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Shurina</w:t>
      </w:r>
      <w:proofErr w:type="spellEnd"/>
      <w:r w:rsidRPr="002F50FB">
        <w:rPr>
          <w:b/>
          <w:color w:val="000000"/>
          <w:sz w:val="24"/>
          <w:szCs w:val="24"/>
        </w:rPr>
        <w:t xml:space="preserve"> E.P.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Doctor of Technical Sciences, Professor,</w:t>
      </w:r>
      <w:r w:rsidRPr="002F50FB">
        <w:rPr>
          <w:color w:val="000000"/>
          <w:sz w:val="24"/>
          <w:szCs w:val="24"/>
        </w:rPr>
        <w:t xml:space="preserve"> Novosibirsk State Technical University (Novosibirsk,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2F50FB">
        <w:rPr>
          <w:b/>
          <w:bCs/>
          <w:sz w:val="24"/>
          <w:szCs w:val="24"/>
        </w:rPr>
        <w:lastRenderedPageBreak/>
        <w:t>Filimonov</w:t>
      </w:r>
      <w:proofErr w:type="spellEnd"/>
      <w:r w:rsidRPr="002F50FB">
        <w:rPr>
          <w:b/>
          <w:bCs/>
          <w:sz w:val="24"/>
          <w:szCs w:val="24"/>
        </w:rPr>
        <w:t xml:space="preserve"> N.B.</w:t>
      </w:r>
      <w:r w:rsidRPr="002F50FB">
        <w:rPr>
          <w:bCs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iCs/>
          <w:sz w:val="24"/>
          <w:szCs w:val="24"/>
        </w:rPr>
        <w:t>Lomonosov</w:t>
      </w:r>
      <w:proofErr w:type="spellEnd"/>
      <w:r w:rsidRPr="002F50FB">
        <w:rPr>
          <w:iCs/>
          <w:sz w:val="24"/>
          <w:szCs w:val="24"/>
        </w:rPr>
        <w:t xml:space="preserve"> Moscow State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r w:rsidRPr="00B679F9">
        <w:rPr>
          <w:b/>
          <w:sz w:val="24"/>
          <w:szCs w:val="24"/>
        </w:rPr>
        <w:t xml:space="preserve">Conference </w:t>
      </w:r>
      <w:r w:rsidR="00C63599">
        <w:rPr>
          <w:b/>
          <w:sz w:val="24"/>
          <w:szCs w:val="24"/>
        </w:rPr>
        <w:t>Program</w:t>
      </w:r>
      <w:r w:rsidR="005B4603">
        <w:rPr>
          <w:b/>
          <w:sz w:val="24"/>
          <w:szCs w:val="24"/>
        </w:rPr>
        <w:t xml:space="preserve"> </w:t>
      </w:r>
      <w:r w:rsidRPr="00B679F9">
        <w:rPr>
          <w:b/>
          <w:sz w:val="24"/>
          <w:szCs w:val="24"/>
        </w:rPr>
        <w:t>Committee Members</w:t>
      </w:r>
      <w:r>
        <w:rPr>
          <w:b/>
          <w:sz w:val="24"/>
          <w:szCs w:val="24"/>
        </w:rPr>
        <w:t>:</w:t>
      </w:r>
    </w:p>
    <w:p w:rsidR="00C63599" w:rsidRDefault="00607C71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Pissinato</w:t>
      </w:r>
      <w:proofErr w:type="spellEnd"/>
      <w:r w:rsidR="00C63599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="00F71EBB">
        <w:rPr>
          <w:b/>
          <w:sz w:val="24"/>
          <w:szCs w:val="24"/>
        </w:rPr>
        <w:t>.</w:t>
      </w:r>
      <w:r w:rsidR="00C63599" w:rsidRPr="002F50FB">
        <w:rPr>
          <w:sz w:val="24"/>
          <w:szCs w:val="24"/>
        </w:rPr>
        <w:t xml:space="preserve">, </w:t>
      </w:r>
      <w:r w:rsidR="00C63599" w:rsidRPr="002F50FB">
        <w:rPr>
          <w:bCs/>
          <w:sz w:val="24"/>
          <w:szCs w:val="24"/>
        </w:rPr>
        <w:t xml:space="preserve">Professor, </w:t>
      </w:r>
      <w:r w:rsidR="008969BD">
        <w:rPr>
          <w:bCs/>
          <w:sz w:val="24"/>
          <w:szCs w:val="24"/>
        </w:rPr>
        <w:t xml:space="preserve">Methodist </w:t>
      </w:r>
      <w:r w:rsidRPr="00980DF8">
        <w:rPr>
          <w:color w:val="000000"/>
          <w:sz w:val="24"/>
          <w:szCs w:val="24"/>
          <w:lang w:eastAsia="pt-BR"/>
        </w:rPr>
        <w:t>University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of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Piracicaba</w:t>
      </w:r>
      <w:r w:rsidR="00C63599" w:rsidRPr="002F50FB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 w:rsidRPr="00980DF8">
        <w:rPr>
          <w:color w:val="000000"/>
          <w:sz w:val="24"/>
          <w:szCs w:val="24"/>
          <w:lang w:eastAsia="pt-BR"/>
        </w:rPr>
        <w:t>Piracicaba</w:t>
      </w:r>
      <w:r w:rsidR="00B35FDD">
        <w:rPr>
          <w:color w:val="000000"/>
          <w:sz w:val="24"/>
          <w:szCs w:val="24"/>
          <w:lang w:eastAsia="pt-BR"/>
        </w:rPr>
        <w:t>,</w:t>
      </w:r>
      <w:r w:rsidR="00B35FDD" w:rsidRPr="00132209">
        <w:rPr>
          <w:sz w:val="24"/>
          <w:szCs w:val="24"/>
          <w:lang w:val="en-GB"/>
        </w:rPr>
        <w:t xml:space="preserve"> </w:t>
      </w:r>
      <w:r w:rsidR="00132209" w:rsidRPr="00132209">
        <w:rPr>
          <w:sz w:val="24"/>
          <w:szCs w:val="24"/>
          <w:lang w:val="en-GB"/>
        </w:rPr>
        <w:t>Federative</w:t>
      </w:r>
      <w:r w:rsidR="00132209" w:rsidRPr="002F50FB">
        <w:rPr>
          <w:sz w:val="24"/>
          <w:szCs w:val="24"/>
        </w:rPr>
        <w:t xml:space="preserve"> </w:t>
      </w:r>
      <w:r w:rsidR="00C63599" w:rsidRPr="002F50FB">
        <w:rPr>
          <w:sz w:val="24"/>
          <w:szCs w:val="24"/>
        </w:rPr>
        <w:t xml:space="preserve">Republic of </w:t>
      </w:r>
      <w:r>
        <w:rPr>
          <w:sz w:val="24"/>
          <w:szCs w:val="24"/>
        </w:rPr>
        <w:t>Brazil</w:t>
      </w:r>
      <w:r w:rsidR="00C63599" w:rsidRPr="002F50FB">
        <w:rPr>
          <w:sz w:val="24"/>
          <w:szCs w:val="24"/>
        </w:rPr>
        <w:t>)</w:t>
      </w:r>
    </w:p>
    <w:p w:rsidR="002F50FB" w:rsidRPr="00132209" w:rsidRDefault="0013220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132209">
        <w:rPr>
          <w:b/>
          <w:sz w:val="24"/>
          <w:szCs w:val="24"/>
          <w:lang w:val="en-GB"/>
        </w:rPr>
        <w:t>Prado</w:t>
      </w:r>
      <w:r w:rsidRPr="00AF388F">
        <w:rPr>
          <w:sz w:val="28"/>
          <w:szCs w:val="28"/>
        </w:rPr>
        <w:t xml:space="preserve"> </w:t>
      </w:r>
      <w:r w:rsidRPr="00132209">
        <w:rPr>
          <w:b/>
          <w:sz w:val="24"/>
          <w:szCs w:val="24"/>
          <w:lang w:val="en-GB"/>
        </w:rPr>
        <w:t>P</w:t>
      </w:r>
      <w:r w:rsidR="00F71EBB">
        <w:rPr>
          <w:b/>
          <w:sz w:val="24"/>
          <w:szCs w:val="24"/>
          <w:lang w:val="en-GB"/>
        </w:rPr>
        <w:t>.</w:t>
      </w:r>
      <w:r w:rsidRPr="00132209">
        <w:rPr>
          <w:b/>
          <w:sz w:val="24"/>
          <w:szCs w:val="24"/>
          <w:lang w:val="en-GB"/>
        </w:rPr>
        <w:t>F</w:t>
      </w:r>
      <w:r w:rsidR="009C3CBF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>,</w:t>
      </w:r>
      <w:r w:rsidRPr="00AF388F">
        <w:rPr>
          <w:sz w:val="28"/>
          <w:szCs w:val="28"/>
        </w:rPr>
        <w:t xml:space="preserve"> </w:t>
      </w:r>
      <w:r w:rsidRPr="00132209">
        <w:rPr>
          <w:sz w:val="24"/>
          <w:szCs w:val="24"/>
          <w:lang w:val="en-GB"/>
        </w:rPr>
        <w:t>Adjunct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Professor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Department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Computing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and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Electronics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Federal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University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proofErr w:type="spellStart"/>
      <w:r w:rsidRPr="00132209">
        <w:rPr>
          <w:sz w:val="24"/>
          <w:szCs w:val="24"/>
          <w:lang w:val="en-GB"/>
        </w:rPr>
        <w:t>Espirito</w:t>
      </w:r>
      <w:proofErr w:type="spellEnd"/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Santo</w:t>
      </w:r>
      <w:r w:rsidRPr="00132209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>
        <w:rPr>
          <w:sz w:val="24"/>
          <w:szCs w:val="24"/>
          <w:lang w:val="en-GB"/>
        </w:rPr>
        <w:t>Vitoria,</w:t>
      </w:r>
      <w:r w:rsidR="00B35FDD" w:rsidRPr="00132209">
        <w:rPr>
          <w:sz w:val="24"/>
          <w:szCs w:val="24"/>
          <w:lang w:val="en-GB"/>
        </w:rPr>
        <w:t xml:space="preserve"> </w:t>
      </w:r>
      <w:r w:rsidR="00F02D8B" w:rsidRPr="00132209">
        <w:rPr>
          <w:sz w:val="24"/>
          <w:szCs w:val="24"/>
          <w:lang w:val="en-GB"/>
        </w:rPr>
        <w:t xml:space="preserve">Federative </w:t>
      </w:r>
      <w:r w:rsidRPr="00132209">
        <w:rPr>
          <w:sz w:val="24"/>
          <w:szCs w:val="24"/>
          <w:lang w:val="en-GB"/>
        </w:rPr>
        <w:t>Republic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Brazil</w:t>
      </w:r>
      <w:r w:rsidR="00F02D8B">
        <w:rPr>
          <w:sz w:val="24"/>
          <w:szCs w:val="24"/>
          <w:lang w:val="en-GB"/>
        </w:rPr>
        <w:t>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Mirzaev</w:t>
      </w:r>
      <w:proofErr w:type="spellEnd"/>
      <w:r>
        <w:rPr>
          <w:b/>
          <w:sz w:val="24"/>
          <w:szCs w:val="24"/>
        </w:rPr>
        <w:t xml:space="preserve"> N.M.</w:t>
      </w:r>
      <w:r w:rsidR="002F50FB" w:rsidRPr="002F50FB">
        <w:rPr>
          <w:sz w:val="24"/>
          <w:szCs w:val="24"/>
        </w:rPr>
        <w:t xml:space="preserve">, </w:t>
      </w:r>
      <w:r w:rsidR="002F50FB" w:rsidRPr="002F50FB">
        <w:rPr>
          <w:bCs/>
          <w:sz w:val="24"/>
          <w:szCs w:val="24"/>
        </w:rPr>
        <w:t xml:space="preserve">Doctor of </w:t>
      </w:r>
      <w:r w:rsidRPr="002F50FB">
        <w:rPr>
          <w:sz w:val="24"/>
          <w:szCs w:val="24"/>
        </w:rPr>
        <w:t>Technic</w:t>
      </w:r>
      <w:r>
        <w:rPr>
          <w:sz w:val="24"/>
          <w:szCs w:val="24"/>
        </w:rPr>
        <w:t>al Sciences</w:t>
      </w:r>
      <w:r w:rsidR="002F50FB" w:rsidRPr="00F02D8B">
        <w:rPr>
          <w:bCs/>
          <w:sz w:val="24"/>
          <w:szCs w:val="24"/>
        </w:rPr>
        <w:t xml:space="preserve">, </w:t>
      </w:r>
      <w:r w:rsidRPr="00F02D8B">
        <w:rPr>
          <w:sz w:val="24"/>
          <w:szCs w:val="24"/>
        </w:rPr>
        <w:t xml:space="preserve">Senior Researcher,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 w:rsidR="000A6C0C">
        <w:rPr>
          <w:bCs/>
          <w:sz w:val="24"/>
          <w:szCs w:val="24"/>
        </w:rPr>
        <w:t xml:space="preserve"> 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F02D8B">
        <w:rPr>
          <w:b/>
          <w:color w:val="000000"/>
          <w:sz w:val="24"/>
          <w:szCs w:val="24"/>
        </w:rPr>
        <w:t>Fazilov</w:t>
      </w:r>
      <w:proofErr w:type="spellEnd"/>
      <w:r w:rsidRPr="00F02D8B">
        <w:rPr>
          <w:b/>
          <w:color w:val="000000"/>
          <w:sz w:val="24"/>
          <w:szCs w:val="24"/>
        </w:rPr>
        <w:t xml:space="preserve"> </w:t>
      </w:r>
      <w:proofErr w:type="spellStart"/>
      <w:r w:rsidRPr="00F02D8B">
        <w:rPr>
          <w:b/>
          <w:color w:val="000000"/>
          <w:sz w:val="24"/>
          <w:szCs w:val="24"/>
        </w:rPr>
        <w:t>Sh.Kh</w:t>
      </w:r>
      <w:proofErr w:type="spellEnd"/>
      <w:r w:rsidRPr="00F02D8B">
        <w:rPr>
          <w:b/>
          <w:color w:val="000000"/>
          <w:sz w:val="24"/>
          <w:szCs w:val="24"/>
        </w:rPr>
        <w:t>.</w:t>
      </w:r>
      <w:r w:rsidRPr="00F02D8B">
        <w:rPr>
          <w:color w:val="000000"/>
          <w:sz w:val="24"/>
          <w:szCs w:val="24"/>
        </w:rPr>
        <w:t xml:space="preserve">, </w:t>
      </w:r>
      <w:r w:rsidRPr="00F02D8B">
        <w:rPr>
          <w:sz w:val="24"/>
          <w:szCs w:val="24"/>
        </w:rPr>
        <w:t>Doctor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of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Technical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Sciences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sz w:val="24"/>
          <w:szCs w:val="24"/>
        </w:rPr>
        <w:t>Professor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>
        <w:rPr>
          <w:bCs/>
          <w:sz w:val="24"/>
          <w:szCs w:val="24"/>
        </w:rPr>
        <w:t xml:space="preserve"> </w:t>
      </w:r>
      <w:r w:rsidR="000A6C0C">
        <w:rPr>
          <w:bCs/>
          <w:sz w:val="24"/>
          <w:szCs w:val="24"/>
        </w:rPr>
        <w:t>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Default="002F50FB" w:rsidP="00F02D8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Kadyrov</w:t>
      </w:r>
      <w:proofErr w:type="spellEnd"/>
      <w:r w:rsidRPr="002F50FB">
        <w:rPr>
          <w:b/>
          <w:sz w:val="24"/>
          <w:szCs w:val="24"/>
        </w:rPr>
        <w:t xml:space="preserve"> </w:t>
      </w:r>
      <w:proofErr w:type="spellStart"/>
      <w:r w:rsidRPr="002F50FB">
        <w:rPr>
          <w:b/>
          <w:sz w:val="24"/>
          <w:szCs w:val="24"/>
        </w:rPr>
        <w:t>I.Sh</w:t>
      </w:r>
      <w:proofErr w:type="spellEnd"/>
      <w:r w:rsidRPr="002F50FB">
        <w:rPr>
          <w:b/>
          <w:sz w:val="24"/>
          <w:szCs w:val="24"/>
        </w:rPr>
        <w:t>.</w:t>
      </w:r>
      <w:r w:rsidRPr="002F50FB">
        <w:rPr>
          <w:sz w:val="24"/>
          <w:szCs w:val="24"/>
        </w:rPr>
        <w:t>, Doctor of Technic</w:t>
      </w:r>
      <w:r w:rsidR="00C63599">
        <w:rPr>
          <w:sz w:val="24"/>
          <w:szCs w:val="24"/>
        </w:rPr>
        <w:t>al Sciences, Professor, Skryabin</w:t>
      </w:r>
      <w:r w:rsidRPr="002F50FB">
        <w:rPr>
          <w:sz w:val="24"/>
          <w:szCs w:val="24"/>
        </w:rPr>
        <w:t xml:space="preserve"> Kyrgyz State </w:t>
      </w:r>
      <w:r w:rsidR="00C63599">
        <w:rPr>
          <w:sz w:val="24"/>
          <w:szCs w:val="24"/>
        </w:rPr>
        <w:t xml:space="preserve">Agrarian </w:t>
      </w:r>
      <w:r w:rsidRPr="002F50FB">
        <w:rPr>
          <w:sz w:val="24"/>
          <w:szCs w:val="24"/>
        </w:rPr>
        <w:t>University</w:t>
      </w:r>
      <w:r w:rsidR="000A6C0C">
        <w:rPr>
          <w:sz w:val="24"/>
          <w:szCs w:val="24"/>
        </w:rPr>
        <w:t xml:space="preserve"> (</w:t>
      </w:r>
      <w:r w:rsidR="00B35FDD" w:rsidRPr="002F50FB">
        <w:rPr>
          <w:sz w:val="24"/>
          <w:szCs w:val="24"/>
        </w:rPr>
        <w:t>Bishkek</w:t>
      </w:r>
      <w:r w:rsidR="00B35FDD">
        <w:rPr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 Kyrgyzstan)</w:t>
      </w:r>
    </w:p>
    <w:p w:rsidR="00F02D8B" w:rsidRPr="00F02D8B" w:rsidRDefault="00F02D8B" w:rsidP="00F02D8B">
      <w:pPr>
        <w:spacing w:after="0" w:line="240" w:lineRule="atLeast"/>
        <w:ind w:left="284" w:hanging="284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Garashchenko</w:t>
      </w:r>
      <w:proofErr w:type="spellEnd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F.G.</w:t>
      </w:r>
      <w:r w:rsidRPr="00F02D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Doctor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Technical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Sciences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Professor,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Taras</w:t>
      </w:r>
      <w:proofErr w:type="spellEnd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Shevchenko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Kyiv 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National</w:t>
      </w:r>
    </w:p>
    <w:p w:rsidR="005C7582" w:rsidRPr="000A6C0C" w:rsidRDefault="00F02D8B" w:rsidP="00F02D8B">
      <w:pPr>
        <w:suppressAutoHyphens/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University</w:t>
      </w:r>
      <w:r w:rsidRPr="000A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5FDD"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Kyiv</w:t>
      </w:r>
      <w:r w:rsidR="00B35F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FDD" w:rsidRPr="006240D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Republic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A6C0C">
        <w:rPr>
          <w:rFonts w:ascii="Times New Roman" w:eastAsia="Calibri" w:hAnsi="Times New Roman" w:cs="Times New Roman"/>
          <w:sz w:val="24"/>
          <w:szCs w:val="24"/>
          <w:lang w:val="en-GB"/>
        </w:rPr>
        <w:t>Ukraine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5C7582" w:rsidRPr="00F02D8B" w:rsidRDefault="00F02D8B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color w:val="000000"/>
          <w:lang w:val="en-GB"/>
        </w:rPr>
      </w:pPr>
      <w:proofErr w:type="spellStart"/>
      <w:r w:rsidRPr="00F02D8B">
        <w:rPr>
          <w:b/>
          <w:bCs/>
          <w:lang w:val="en-GB"/>
        </w:rPr>
        <w:t>Gulay</w:t>
      </w:r>
      <w:proofErr w:type="spellEnd"/>
      <w:r w:rsidRPr="00F02D8B">
        <w:rPr>
          <w:b/>
          <w:bCs/>
          <w:lang w:val="en-GB"/>
        </w:rPr>
        <w:t xml:space="preserve"> </w:t>
      </w:r>
      <w:r w:rsidRPr="00F02D8B">
        <w:rPr>
          <w:b/>
        </w:rPr>
        <w:t>А</w:t>
      </w:r>
      <w:r w:rsidRPr="00F02D8B">
        <w:rPr>
          <w:b/>
          <w:lang w:val="en-GB"/>
        </w:rPr>
        <w:t>.V.</w:t>
      </w:r>
      <w:r w:rsidRPr="00F02D8B">
        <w:rPr>
          <w:lang w:val="en-GB"/>
        </w:rPr>
        <w:t xml:space="preserve">, </w:t>
      </w:r>
      <w:r w:rsidRPr="00F02D8B">
        <w:rPr>
          <w:lang w:val="en-US"/>
        </w:rPr>
        <w:t>PhD</w:t>
      </w:r>
      <w:r w:rsidRPr="00F02D8B">
        <w:rPr>
          <w:lang w:val="en-GB"/>
        </w:rPr>
        <w:t xml:space="preserve"> </w:t>
      </w:r>
      <w:r w:rsidRPr="00F02D8B">
        <w:rPr>
          <w:lang w:val="en-US"/>
        </w:rPr>
        <w:t>of</w:t>
      </w:r>
      <w:r w:rsidRPr="00F02D8B">
        <w:rPr>
          <w:color w:val="000000"/>
          <w:lang w:val="en-GB"/>
        </w:rPr>
        <w:t xml:space="preserve"> Technical Sciences, </w:t>
      </w:r>
      <w:r w:rsidRPr="00F02D8B">
        <w:rPr>
          <w:bCs/>
          <w:lang w:val="en-US"/>
        </w:rPr>
        <w:t>Professor</w:t>
      </w:r>
      <w:r w:rsidRPr="00F02D8B">
        <w:rPr>
          <w:bCs/>
          <w:lang w:val="en-GB"/>
        </w:rPr>
        <w:t>,</w:t>
      </w:r>
      <w:r w:rsidRPr="00F02D8B">
        <w:rPr>
          <w:color w:val="000000"/>
          <w:lang w:val="en-GB"/>
        </w:rPr>
        <w:t xml:space="preserve"> </w:t>
      </w:r>
      <w:r w:rsidRPr="006240D1">
        <w:rPr>
          <w:rStyle w:val="tlid-translation"/>
          <w:lang w:val="en-US"/>
        </w:rPr>
        <w:t>Belarusian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National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Technical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University</w:t>
      </w:r>
      <w:r w:rsidR="00B35FDD" w:rsidRPr="006240D1">
        <w:rPr>
          <w:rStyle w:val="tlid-translation"/>
          <w:lang w:val="en-US"/>
        </w:rPr>
        <w:t xml:space="preserve"> (</w:t>
      </w:r>
      <w:r w:rsidR="00B35FDD" w:rsidRPr="00F02D8B">
        <w:rPr>
          <w:color w:val="000000"/>
          <w:lang w:val="en-GB"/>
        </w:rPr>
        <w:t>Minsk</w:t>
      </w:r>
      <w:r w:rsidR="00B35FDD">
        <w:rPr>
          <w:color w:val="000000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Belarus</w:t>
      </w:r>
      <w:r w:rsidR="00B35FDD" w:rsidRPr="006240D1">
        <w:rPr>
          <w:rStyle w:val="tlid-translation"/>
          <w:lang w:val="en-US"/>
        </w:rPr>
        <w:t>,</w:t>
      </w:r>
      <w:r w:rsidRPr="00F02D8B">
        <w:rPr>
          <w:color w:val="000000"/>
          <w:lang w:val="en-GB"/>
        </w:rPr>
        <w:t>).</w:t>
      </w:r>
    </w:p>
    <w:p w:rsidR="005C7582" w:rsidRPr="000A6C0C" w:rsidRDefault="000A6C0C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lang w:val="en-US"/>
        </w:rPr>
      </w:pPr>
      <w:proofErr w:type="spellStart"/>
      <w:r w:rsidRPr="000A6C0C">
        <w:rPr>
          <w:b/>
          <w:bCs/>
          <w:color w:val="282727"/>
          <w:sz w:val="22"/>
          <w:szCs w:val="22"/>
          <w:lang w:val="en-GB"/>
        </w:rPr>
        <w:t>Guluev</w:t>
      </w:r>
      <w:proofErr w:type="spellEnd"/>
      <w:r w:rsidRPr="000A6C0C">
        <w:rPr>
          <w:b/>
          <w:bCs/>
          <w:color w:val="282727"/>
          <w:sz w:val="22"/>
          <w:szCs w:val="22"/>
          <w:lang w:val="en-GB"/>
        </w:rPr>
        <w:t xml:space="preserve"> G.</w:t>
      </w:r>
      <w:r w:rsidRPr="000A6C0C">
        <w:rPr>
          <w:b/>
          <w:bCs/>
          <w:color w:val="282727"/>
          <w:sz w:val="22"/>
          <w:szCs w:val="22"/>
        </w:rPr>
        <w:t>А</w:t>
      </w:r>
      <w:r w:rsidRPr="000A6C0C">
        <w:rPr>
          <w:b/>
          <w:bCs/>
          <w:color w:val="282727"/>
          <w:sz w:val="22"/>
          <w:szCs w:val="22"/>
          <w:lang w:val="en-GB"/>
        </w:rPr>
        <w:t>.</w:t>
      </w:r>
      <w:r w:rsidRPr="0069462C">
        <w:rPr>
          <w:bCs/>
          <w:color w:val="282727"/>
          <w:sz w:val="22"/>
          <w:szCs w:val="22"/>
          <w:lang w:val="en-GB"/>
        </w:rPr>
        <w:t xml:space="preserve">, </w:t>
      </w:r>
      <w:r w:rsidRPr="0069462C">
        <w:rPr>
          <w:sz w:val="22"/>
          <w:szCs w:val="22"/>
          <w:lang w:val="en-US"/>
        </w:rPr>
        <w:t>Doctor of Technical Sciences, Professor,</w:t>
      </w:r>
      <w:r w:rsidRPr="0069462C">
        <w:rPr>
          <w:color w:val="000000"/>
          <w:sz w:val="22"/>
          <w:szCs w:val="22"/>
          <w:lang w:val="en-GB"/>
        </w:rPr>
        <w:t xml:space="preserve"> Institute of Control Systems of the Azerbaijan National Academy of Sciences</w:t>
      </w:r>
      <w:r>
        <w:rPr>
          <w:color w:val="000000"/>
          <w:sz w:val="22"/>
          <w:szCs w:val="22"/>
          <w:lang w:val="en-GB"/>
        </w:rPr>
        <w:t xml:space="preserve"> </w:t>
      </w:r>
      <w:r w:rsidR="00B35FDD">
        <w:rPr>
          <w:color w:val="000000"/>
          <w:sz w:val="22"/>
          <w:szCs w:val="22"/>
          <w:lang w:val="en-GB"/>
        </w:rPr>
        <w:t>(</w:t>
      </w:r>
      <w:r w:rsidR="00B35FDD" w:rsidRPr="0069462C">
        <w:rPr>
          <w:color w:val="000000"/>
          <w:sz w:val="22"/>
          <w:szCs w:val="22"/>
          <w:lang w:val="en-GB"/>
        </w:rPr>
        <w:t>Baku</w:t>
      </w:r>
      <w:r w:rsidR="00B35FDD">
        <w:rPr>
          <w:color w:val="000000"/>
          <w:sz w:val="22"/>
          <w:szCs w:val="22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69462C">
        <w:rPr>
          <w:color w:val="000000"/>
          <w:sz w:val="22"/>
          <w:szCs w:val="22"/>
          <w:lang w:val="en-GB"/>
        </w:rPr>
        <w:t xml:space="preserve"> Azerbaijan</w:t>
      </w:r>
      <w:r w:rsidR="00B35FDD">
        <w:rPr>
          <w:color w:val="000000"/>
          <w:sz w:val="22"/>
          <w:szCs w:val="22"/>
          <w:lang w:val="en-GB"/>
        </w:rPr>
        <w:t>,</w:t>
      </w:r>
      <w:r w:rsidRPr="0069462C">
        <w:rPr>
          <w:color w:val="000000"/>
          <w:sz w:val="22"/>
          <w:szCs w:val="22"/>
          <w:lang w:val="en-GB"/>
        </w:rPr>
        <w:t>)</w:t>
      </w:r>
    </w:p>
    <w:p w:rsidR="00C63599" w:rsidRDefault="00C6359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Filimonov</w:t>
      </w:r>
      <w:proofErr w:type="spellEnd"/>
      <w:r>
        <w:rPr>
          <w:b/>
          <w:bCs/>
          <w:sz w:val="24"/>
          <w:szCs w:val="24"/>
        </w:rPr>
        <w:t xml:space="preserve"> A</w:t>
      </w:r>
      <w:r w:rsidRPr="002F50FB">
        <w:rPr>
          <w:b/>
          <w:bCs/>
          <w:sz w:val="24"/>
          <w:szCs w:val="24"/>
        </w:rPr>
        <w:t>.B.</w:t>
      </w:r>
      <w:r w:rsidRPr="002F50FB">
        <w:rPr>
          <w:bCs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0A6C0C" w:rsidRPr="000A6C0C" w:rsidRDefault="000A6C0C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0A6C0C">
        <w:rPr>
          <w:b/>
          <w:color w:val="000000"/>
          <w:sz w:val="24"/>
          <w:szCs w:val="24"/>
          <w:lang w:val="en-GB"/>
        </w:rPr>
        <w:t>Potekhin</w:t>
      </w:r>
      <w:proofErr w:type="spellEnd"/>
      <w:r w:rsidRPr="000A6C0C">
        <w:rPr>
          <w:b/>
          <w:color w:val="000000"/>
          <w:sz w:val="24"/>
          <w:szCs w:val="24"/>
          <w:lang w:val="en-GB"/>
        </w:rPr>
        <w:t xml:space="preserve"> D.S.</w:t>
      </w:r>
      <w:r w:rsidRPr="000A6C0C">
        <w:rPr>
          <w:color w:val="000000"/>
          <w:sz w:val="24"/>
          <w:szCs w:val="24"/>
          <w:lang w:val="en-GB"/>
        </w:rPr>
        <w:t xml:space="preserve">, </w:t>
      </w:r>
      <w:r w:rsidRPr="000A6C0C">
        <w:rPr>
          <w:sz w:val="24"/>
          <w:szCs w:val="24"/>
        </w:rPr>
        <w:t>Doctor of Technical Sciences, Professor,</w:t>
      </w:r>
      <w:r w:rsidRPr="000A6C0C">
        <w:rPr>
          <w:iCs/>
          <w:sz w:val="24"/>
          <w:szCs w:val="24"/>
        </w:rPr>
        <w:t xml:space="preserve"> MIREA – Russian Technological University</w:t>
      </w:r>
      <w:r w:rsidR="00B35FDD">
        <w:rPr>
          <w:iCs/>
          <w:sz w:val="24"/>
          <w:szCs w:val="24"/>
        </w:rPr>
        <w:t xml:space="preserve"> </w:t>
      </w:r>
      <w:r w:rsidRPr="000A6C0C">
        <w:rPr>
          <w:bCs/>
          <w:sz w:val="24"/>
          <w:szCs w:val="24"/>
        </w:rPr>
        <w:t>(</w:t>
      </w:r>
      <w:r w:rsidR="00B35FDD" w:rsidRPr="000A6C0C">
        <w:rPr>
          <w:bCs/>
          <w:sz w:val="24"/>
          <w:szCs w:val="24"/>
        </w:rPr>
        <w:t>Moscow</w:t>
      </w:r>
      <w:r w:rsidR="00B35FDD">
        <w:rPr>
          <w:bCs/>
          <w:sz w:val="24"/>
          <w:szCs w:val="24"/>
        </w:rPr>
        <w:t>, Russia</w:t>
      </w:r>
      <w:r w:rsidRPr="000A6C0C">
        <w:rPr>
          <w:bCs/>
          <w:sz w:val="24"/>
          <w:szCs w:val="24"/>
        </w:rPr>
        <w:t>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Titov</w:t>
      </w:r>
      <w:proofErr w:type="spellEnd"/>
      <w:r w:rsidRPr="002F50FB">
        <w:rPr>
          <w:b/>
          <w:color w:val="000000"/>
          <w:sz w:val="24"/>
          <w:szCs w:val="24"/>
        </w:rPr>
        <w:t xml:space="preserve"> V.S.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 Southwest State University (Kursk, Russia)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C63599">
        <w:rPr>
          <w:b/>
          <w:sz w:val="24"/>
          <w:szCs w:val="24"/>
        </w:rPr>
        <w:t>Kosarev</w:t>
      </w:r>
      <w:proofErr w:type="spellEnd"/>
      <w:r w:rsidRPr="00C63599">
        <w:rPr>
          <w:b/>
          <w:sz w:val="24"/>
          <w:szCs w:val="24"/>
        </w:rPr>
        <w:t xml:space="preserve"> V.F.,</w:t>
      </w:r>
      <w:r w:rsidR="005B4603">
        <w:rPr>
          <w:b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</w:t>
      </w:r>
      <w:r w:rsidRPr="002F50FB">
        <w:rPr>
          <w:bCs/>
          <w:sz w:val="24"/>
          <w:szCs w:val="24"/>
        </w:rPr>
        <w:t>Physics and Mathematics</w:t>
      </w:r>
      <w:r w:rsidRPr="002F50FB">
        <w:rPr>
          <w:sz w:val="24"/>
          <w:szCs w:val="24"/>
        </w:rPr>
        <w:t>,</w:t>
      </w:r>
      <w:r>
        <w:rPr>
          <w:sz w:val="24"/>
          <w:szCs w:val="24"/>
        </w:rPr>
        <w:t xml:space="preserve"> Senior Staff Scientist, </w:t>
      </w:r>
      <w:proofErr w:type="spellStart"/>
      <w:r w:rsidR="00580CD9">
        <w:rPr>
          <w:sz w:val="24"/>
          <w:szCs w:val="24"/>
        </w:rPr>
        <w:t>Kristianovich</w:t>
      </w:r>
      <w:proofErr w:type="spellEnd"/>
      <w:r w:rsidR="00580CD9">
        <w:rPr>
          <w:sz w:val="24"/>
          <w:szCs w:val="24"/>
        </w:rPr>
        <w:t xml:space="preserve"> Institute of Theoretical and Applied Mechanics SB RAS </w:t>
      </w:r>
      <w:r w:rsidR="00580CD9" w:rsidRPr="002F50FB">
        <w:rPr>
          <w:color w:val="000000"/>
          <w:sz w:val="24"/>
          <w:szCs w:val="24"/>
        </w:rPr>
        <w:t>(Novosibirsk, Russia)</w:t>
      </w:r>
    </w:p>
    <w:p w:rsidR="002F50FB" w:rsidRPr="00A54B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shd w:val="clear" w:color="auto" w:fill="FFFFFF"/>
          <w:lang w:val="en-GB"/>
        </w:rPr>
      </w:pPr>
      <w:proofErr w:type="spellStart"/>
      <w:r w:rsidRPr="002F50FB">
        <w:rPr>
          <w:b/>
          <w:color w:val="000000"/>
          <w:sz w:val="24"/>
          <w:szCs w:val="24"/>
        </w:rPr>
        <w:t>Gulyaev</w:t>
      </w:r>
      <w:proofErr w:type="spellEnd"/>
      <w:r w:rsidRPr="002F50FB">
        <w:rPr>
          <w:b/>
          <w:color w:val="000000"/>
          <w:sz w:val="24"/>
          <w:szCs w:val="24"/>
        </w:rPr>
        <w:t xml:space="preserve"> </w:t>
      </w:r>
      <w:proofErr w:type="spellStart"/>
      <w:r w:rsidRPr="002F50FB">
        <w:rPr>
          <w:b/>
          <w:color w:val="000000"/>
          <w:sz w:val="24"/>
          <w:szCs w:val="24"/>
        </w:rPr>
        <w:t>P.Yu</w:t>
      </w:r>
      <w:proofErr w:type="spellEnd"/>
      <w:r w:rsidRPr="002F50FB">
        <w:rPr>
          <w:b/>
          <w:color w:val="000000"/>
          <w:sz w:val="24"/>
          <w:szCs w:val="24"/>
        </w:rPr>
        <w:t>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sz w:val="24"/>
          <w:szCs w:val="24"/>
          <w:shd w:val="clear" w:color="auto" w:fill="FFFFFF"/>
        </w:rPr>
        <w:t>Ugra</w:t>
      </w:r>
      <w:proofErr w:type="spellEnd"/>
      <w:r w:rsidRPr="002F50FB">
        <w:rPr>
          <w:sz w:val="24"/>
          <w:szCs w:val="24"/>
          <w:shd w:val="clear" w:color="auto" w:fill="FFFFFF"/>
        </w:rPr>
        <w:t xml:space="preserve"> State University (Khanty-</w:t>
      </w:r>
      <w:proofErr w:type="spellStart"/>
      <w:r w:rsidRPr="002F50FB">
        <w:rPr>
          <w:sz w:val="24"/>
          <w:szCs w:val="24"/>
          <w:shd w:val="clear" w:color="auto" w:fill="FFFFFF"/>
        </w:rPr>
        <w:t>Mansiysk</w:t>
      </w:r>
      <w:proofErr w:type="spellEnd"/>
      <w:r w:rsidRPr="002F50FB">
        <w:rPr>
          <w:sz w:val="24"/>
          <w:szCs w:val="24"/>
          <w:shd w:val="clear" w:color="auto" w:fill="FFFFFF"/>
        </w:rPr>
        <w:t>, Russia)</w:t>
      </w:r>
    </w:p>
    <w:p w:rsidR="00A54BFB" w:rsidRPr="00A54BFB" w:rsidRDefault="00A54B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color w:val="000000"/>
          <w:sz w:val="24"/>
          <w:szCs w:val="24"/>
          <w:lang w:val="en-GB"/>
        </w:rPr>
      </w:pPr>
      <w:proofErr w:type="spellStart"/>
      <w:r w:rsidRPr="00A54BFB">
        <w:rPr>
          <w:b/>
          <w:color w:val="000000"/>
          <w:sz w:val="24"/>
          <w:szCs w:val="24"/>
        </w:rPr>
        <w:t>Avramchuk</w:t>
      </w:r>
      <w:proofErr w:type="spellEnd"/>
      <w:r w:rsidRPr="00A54BFB">
        <w:rPr>
          <w:b/>
          <w:color w:val="000000"/>
          <w:sz w:val="24"/>
          <w:szCs w:val="24"/>
          <w:lang w:val="en-GB"/>
        </w:rPr>
        <w:t xml:space="preserve"> V.S.</w:t>
      </w:r>
      <w:r w:rsidRPr="00A54BFB">
        <w:rPr>
          <w:color w:val="000000"/>
          <w:sz w:val="24"/>
          <w:szCs w:val="24"/>
          <w:lang w:val="en-GB"/>
        </w:rPr>
        <w:t>,</w:t>
      </w:r>
      <w:r>
        <w:rPr>
          <w:color w:val="000000"/>
          <w:sz w:val="24"/>
          <w:szCs w:val="24"/>
          <w:lang w:val="en-GB"/>
        </w:rPr>
        <w:t xml:space="preserve"> </w:t>
      </w:r>
      <w:r w:rsidRPr="002F50FB">
        <w:rPr>
          <w:sz w:val="24"/>
          <w:szCs w:val="24"/>
        </w:rPr>
        <w:t>Doctor of Technical Sciences</w:t>
      </w:r>
      <w:r>
        <w:rPr>
          <w:sz w:val="24"/>
          <w:szCs w:val="24"/>
        </w:rPr>
        <w:t xml:space="preserve">, </w:t>
      </w:r>
      <w:r w:rsidRPr="002F50FB">
        <w:rPr>
          <w:sz w:val="24"/>
          <w:szCs w:val="24"/>
        </w:rPr>
        <w:t>Professor</w:t>
      </w:r>
      <w:r>
        <w:rPr>
          <w:sz w:val="24"/>
          <w:szCs w:val="24"/>
        </w:rPr>
        <w:t xml:space="preserve">, </w:t>
      </w:r>
      <w:r w:rsidR="00251F19">
        <w:br/>
      </w:r>
      <w:r w:rsidR="00251F19" w:rsidRPr="00251F19">
        <w:rPr>
          <w:color w:val="000000"/>
          <w:sz w:val="24"/>
          <w:szCs w:val="24"/>
        </w:rPr>
        <w:t xml:space="preserve">Tomsk University of Control Systems and </w:t>
      </w:r>
      <w:proofErr w:type="spellStart"/>
      <w:r w:rsidR="00251F19" w:rsidRPr="00251F19">
        <w:rPr>
          <w:color w:val="000000"/>
          <w:sz w:val="24"/>
          <w:szCs w:val="24"/>
        </w:rPr>
        <w:t>Radioelectronics</w:t>
      </w:r>
      <w:proofErr w:type="spellEnd"/>
      <w:r w:rsidR="00251F19">
        <w:rPr>
          <w:sz w:val="24"/>
          <w:szCs w:val="24"/>
        </w:rPr>
        <w:t xml:space="preserve"> </w:t>
      </w:r>
      <w:r>
        <w:rPr>
          <w:sz w:val="24"/>
          <w:szCs w:val="24"/>
        </w:rPr>
        <w:t>(Tomsk,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Meshcheryakov</w:t>
      </w:r>
      <w:proofErr w:type="spellEnd"/>
      <w:r w:rsidRPr="002F50FB">
        <w:rPr>
          <w:b/>
          <w:color w:val="000000"/>
          <w:sz w:val="24"/>
          <w:szCs w:val="24"/>
        </w:rPr>
        <w:t xml:space="preserve"> R.V.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</w:t>
      </w:r>
      <w:r w:rsidR="005B4603">
        <w:rPr>
          <w:sz w:val="24"/>
          <w:szCs w:val="24"/>
        </w:rPr>
        <w:t xml:space="preserve"> </w:t>
      </w:r>
      <w:r w:rsidR="00580CD9">
        <w:rPr>
          <w:color w:val="000000"/>
          <w:sz w:val="24"/>
          <w:szCs w:val="24"/>
        </w:rPr>
        <w:t xml:space="preserve">Chief Researcher, </w:t>
      </w:r>
      <w:proofErr w:type="spellStart"/>
      <w:r w:rsidR="00580CD9">
        <w:rPr>
          <w:color w:val="000000"/>
          <w:sz w:val="24"/>
          <w:szCs w:val="24"/>
        </w:rPr>
        <w:t>Trapeznikov</w:t>
      </w:r>
      <w:proofErr w:type="spellEnd"/>
      <w:r w:rsidR="00580CD9">
        <w:rPr>
          <w:color w:val="000000"/>
          <w:sz w:val="24"/>
          <w:szCs w:val="24"/>
        </w:rPr>
        <w:t xml:space="preserve"> </w:t>
      </w:r>
      <w:r w:rsidR="00580CD9">
        <w:rPr>
          <w:sz w:val="24"/>
          <w:szCs w:val="24"/>
        </w:rPr>
        <w:t xml:space="preserve">Institute of Control Problems RAS </w:t>
      </w:r>
      <w:r w:rsidRPr="002F50FB">
        <w:rPr>
          <w:sz w:val="24"/>
          <w:szCs w:val="24"/>
        </w:rPr>
        <w:t>(</w:t>
      </w:r>
      <w:r w:rsidR="00580CD9">
        <w:rPr>
          <w:sz w:val="24"/>
          <w:szCs w:val="24"/>
        </w:rPr>
        <w:t>Moscow</w:t>
      </w:r>
      <w:r w:rsidRPr="002F50FB">
        <w:rPr>
          <w:caps/>
          <w:sz w:val="24"/>
          <w:szCs w:val="24"/>
        </w:rPr>
        <w:t>, R</w:t>
      </w:r>
      <w:r w:rsidRPr="002F50FB">
        <w:rPr>
          <w:sz w:val="24"/>
          <w:szCs w:val="24"/>
        </w:rPr>
        <w:t>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color w:val="000000"/>
          <w:sz w:val="24"/>
          <w:szCs w:val="24"/>
        </w:rPr>
        <w:t>Yakunin A.G.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  <w:lang w:val="de-DE"/>
        </w:rPr>
        <w:t>Pronin</w:t>
      </w:r>
      <w:proofErr w:type="spellEnd"/>
      <w:r w:rsidRPr="002F50FB">
        <w:rPr>
          <w:b/>
          <w:color w:val="000000"/>
          <w:sz w:val="24"/>
          <w:szCs w:val="24"/>
          <w:lang w:val="de-DE"/>
        </w:rPr>
        <w:t xml:space="preserve"> S</w:t>
      </w:r>
      <w:r w:rsidRPr="002F50FB">
        <w:rPr>
          <w:b/>
          <w:color w:val="000000"/>
          <w:sz w:val="24"/>
          <w:szCs w:val="24"/>
        </w:rPr>
        <w:t>.P.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0A6C0C" w:rsidRPr="000A6C0C" w:rsidRDefault="000A6C0C" w:rsidP="000A6C0C">
      <w:pPr>
        <w:shd w:val="clear" w:color="auto" w:fill="FFFFFF"/>
        <w:spacing w:after="0" w:line="240" w:lineRule="atLeast"/>
        <w:ind w:left="284" w:hanging="284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Kryuchkova</w:t>
      </w:r>
      <w:proofErr w:type="spellEnd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E.N.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PhD of Physics and Mathematics, Professor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Polzunov</w:t>
      </w:r>
      <w:proofErr w:type="spellEnd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Altai State Technical </w:t>
      </w:r>
    </w:p>
    <w:p w:rsidR="00580CD9" w:rsidRPr="002F50FB" w:rsidRDefault="000A6C0C" w:rsidP="000A6C0C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0A6C0C">
        <w:rPr>
          <w:color w:val="000000"/>
          <w:sz w:val="24"/>
          <w:szCs w:val="24"/>
        </w:rPr>
        <w:t>University (Barnaul, Russia</w:t>
      </w:r>
      <w:r w:rsidRPr="001B52F4">
        <w:rPr>
          <w:color w:val="000000"/>
          <w:szCs w:val="22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Polyakov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lastRenderedPageBreak/>
        <w:t>Beznosyuk</w:t>
      </w:r>
      <w:proofErr w:type="spellEnd"/>
      <w:r w:rsidRPr="002F50FB">
        <w:rPr>
          <w:b/>
          <w:sz w:val="24"/>
          <w:szCs w:val="24"/>
        </w:rPr>
        <w:t xml:space="preserve"> S.A.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</w:t>
      </w:r>
      <w:r w:rsidR="00580CD9">
        <w:rPr>
          <w:b/>
          <w:sz w:val="24"/>
          <w:szCs w:val="24"/>
        </w:rPr>
        <w:t>h</w:t>
      </w:r>
      <w:r w:rsidRPr="002F50FB">
        <w:rPr>
          <w:b/>
          <w:sz w:val="24"/>
          <w:szCs w:val="24"/>
        </w:rPr>
        <w:t>chev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Khmelev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Abanin</w:t>
      </w:r>
      <w:proofErr w:type="spellEnd"/>
      <w:r w:rsidRPr="002F50FB">
        <w:rPr>
          <w:b/>
          <w:sz w:val="24"/>
          <w:szCs w:val="24"/>
        </w:rPr>
        <w:t xml:space="preserve"> V.A.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Nikitin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Head of the Department Branch of Computing Technique and Electronics (</w:t>
      </w:r>
      <w:r w:rsidRPr="002F50FB">
        <w:rPr>
          <w:color w:val="000000"/>
          <w:sz w:val="24"/>
          <w:szCs w:val="24"/>
        </w:rPr>
        <w:t>Barnaul, Russia</w:t>
      </w:r>
      <w:r w:rsidRPr="002F50FB">
        <w:rPr>
          <w:sz w:val="24"/>
          <w:szCs w:val="24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sz w:val="24"/>
          <w:szCs w:val="24"/>
        </w:rPr>
        <w:t>Jordan V.I.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Default="002F50FB" w:rsidP="002F50FB">
      <w:pPr>
        <w:pStyle w:val="aa"/>
        <w:shd w:val="clear" w:color="auto" w:fill="FFFFFF"/>
        <w:spacing w:before="240" w:beforeAutospacing="0" w:after="225" w:afterAutospacing="0" w:line="240" w:lineRule="atLeast"/>
        <w:rPr>
          <w:rStyle w:val="a5"/>
          <w:color w:val="000000"/>
          <w:lang w:val="de-DE"/>
        </w:rPr>
      </w:pP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  <w:lang w:val="en-GB"/>
        </w:rPr>
      </w:pPr>
      <w:r w:rsidRPr="002F50FB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: 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</w:rPr>
      </w:pPr>
    </w:p>
    <w:p w:rsidR="002F50FB" w:rsidRDefault="002F50FB" w:rsidP="002F50FB">
      <w:pPr>
        <w:pStyle w:val="numitem"/>
        <w:numPr>
          <w:ilvl w:val="0"/>
          <w:numId w:val="0"/>
        </w:numPr>
        <w:contextualSpacing w:val="0"/>
        <w:rPr>
          <w:color w:val="000000"/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 xml:space="preserve">Jordan V.I., </w:t>
      </w:r>
      <w:r w:rsidRPr="00580CD9">
        <w:rPr>
          <w:rStyle w:val="a5"/>
          <w:color w:val="000000"/>
          <w:sz w:val="24"/>
          <w:szCs w:val="24"/>
        </w:rPr>
        <w:t>Chairman of</w:t>
      </w:r>
      <w:r w:rsidR="005B4603">
        <w:rPr>
          <w:rStyle w:val="a5"/>
          <w:color w:val="000000"/>
          <w:sz w:val="24"/>
          <w:szCs w:val="24"/>
        </w:rPr>
        <w:t xml:space="preserve"> </w:t>
      </w:r>
      <w:r w:rsidRPr="00580CD9">
        <w:rPr>
          <w:b/>
          <w:sz w:val="24"/>
          <w:szCs w:val="24"/>
        </w:rPr>
        <w:t>Organizing Committee</w:t>
      </w:r>
      <w:r w:rsidRPr="002F50FB">
        <w:rPr>
          <w:color w:val="000000"/>
          <w:sz w:val="24"/>
          <w:szCs w:val="24"/>
        </w:rPr>
        <w:t xml:space="preserve">, </w:t>
      </w:r>
      <w:r w:rsidR="000373C2" w:rsidRPr="000373C2">
        <w:rPr>
          <w:color w:val="000000"/>
          <w:sz w:val="24"/>
          <w:szCs w:val="24"/>
          <w:u w:val="single"/>
        </w:rPr>
        <w:t>Editor-in-Chief</w:t>
      </w:r>
      <w:r w:rsidR="000373C2" w:rsidRPr="000373C2">
        <w:rPr>
          <w:color w:val="000000"/>
          <w:sz w:val="24"/>
          <w:szCs w:val="24"/>
        </w:rPr>
        <w:t xml:space="preserve"> of the scientific journal "High-Performance Computing Systems and Technologies”</w:t>
      </w:r>
      <w:r w:rsidRPr="000373C2">
        <w:rPr>
          <w:color w:val="000000"/>
          <w:sz w:val="24"/>
          <w:szCs w:val="24"/>
        </w:rPr>
        <w:t>,</w:t>
      </w:r>
      <w:r w:rsidRPr="002F50FB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E2F86" w:rsidRPr="002F50FB" w:rsidRDefault="002E2F86" w:rsidP="002E2F86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Pashnev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Head of Department of Computing Technique and Electronics,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Sedalischev</w:t>
      </w:r>
      <w:proofErr w:type="spellEnd"/>
      <w:r w:rsidRPr="002F50FB">
        <w:rPr>
          <w:b/>
          <w:sz w:val="24"/>
          <w:szCs w:val="24"/>
        </w:rPr>
        <w:t xml:space="preserve"> V.N., </w:t>
      </w:r>
      <w:r w:rsidRPr="002F50FB">
        <w:rPr>
          <w:sz w:val="24"/>
          <w:szCs w:val="24"/>
        </w:rPr>
        <w:t>Doctor of Technical Sciences,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Default="00EA21B6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 w:rsidRPr="00EA21B6">
        <w:rPr>
          <w:b/>
          <w:color w:val="000000"/>
          <w:sz w:val="24"/>
          <w:szCs w:val="24"/>
        </w:rPr>
        <w:t>Faerman</w:t>
      </w:r>
      <w:proofErr w:type="spellEnd"/>
      <w:r w:rsidRPr="00EA21B6">
        <w:rPr>
          <w:b/>
          <w:color w:val="000000"/>
          <w:sz w:val="24"/>
          <w:szCs w:val="24"/>
        </w:rPr>
        <w:t xml:space="preserve"> V.A.,</w:t>
      </w:r>
      <w:r w:rsidRPr="00EA21B6">
        <w:rPr>
          <w:color w:val="000000"/>
          <w:sz w:val="24"/>
          <w:szCs w:val="24"/>
        </w:rPr>
        <w:t xml:space="preserve"> Lecturer, Department of Comprehensive Information Security of Electronic Computing Systems, Tomsk State University of Control Systems and Radio Electronics, Member of IEEE</w:t>
      </w:r>
      <w:r>
        <w:rPr>
          <w:color w:val="000000"/>
          <w:sz w:val="24"/>
          <w:szCs w:val="24"/>
        </w:rPr>
        <w:t xml:space="preserve"> (Tomsk,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Belozerskikh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Deputy Dean of the Faculty of Physics and Technology,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Pr="002F50FB" w:rsidRDefault="00055A3D" w:rsidP="00EA21B6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Ser</w:t>
      </w:r>
      <w:r w:rsidR="00BE612E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h</w:t>
      </w:r>
      <w:proofErr w:type="spellEnd"/>
      <w:r w:rsidR="00EA21B6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 w:rsidR="00EA21B6" w:rsidRPr="002F50FB">
        <w:rPr>
          <w:b/>
          <w:sz w:val="24"/>
          <w:szCs w:val="24"/>
        </w:rPr>
        <w:t>.S.</w:t>
      </w:r>
      <w:r w:rsidR="00EA21B6" w:rsidRPr="002F50FB">
        <w:rPr>
          <w:sz w:val="24"/>
          <w:szCs w:val="24"/>
        </w:rPr>
        <w:t xml:space="preserve">, </w:t>
      </w:r>
      <w:r w:rsidR="00EA21B6" w:rsidRPr="00EA21B6">
        <w:rPr>
          <w:b/>
          <w:sz w:val="24"/>
          <w:szCs w:val="24"/>
        </w:rPr>
        <w:t xml:space="preserve">Technical Secretary </w:t>
      </w:r>
      <w:r w:rsidR="00EA21B6" w:rsidRPr="00EA21B6">
        <w:rPr>
          <w:rStyle w:val="a5"/>
          <w:color w:val="000000"/>
          <w:sz w:val="24"/>
          <w:szCs w:val="24"/>
        </w:rPr>
        <w:t xml:space="preserve">of </w:t>
      </w:r>
      <w:r w:rsidR="00EA21B6" w:rsidRPr="00EA21B6">
        <w:rPr>
          <w:b/>
          <w:sz w:val="24"/>
          <w:szCs w:val="24"/>
        </w:rPr>
        <w:t>Organizing Committee</w:t>
      </w:r>
      <w:r w:rsidR="00EA21B6" w:rsidRPr="002F50FB">
        <w:rPr>
          <w:sz w:val="24"/>
          <w:szCs w:val="24"/>
        </w:rPr>
        <w:t xml:space="preserve">, </w:t>
      </w:r>
      <w:r w:rsidR="00EA21B6"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Shmakov</w:t>
      </w:r>
      <w:proofErr w:type="spellEnd"/>
      <w:r w:rsidRPr="002F50FB">
        <w:rPr>
          <w:b/>
          <w:color w:val="000000"/>
          <w:sz w:val="24"/>
          <w:szCs w:val="24"/>
        </w:rPr>
        <w:t xml:space="preserve"> I.A.</w:t>
      </w:r>
      <w:r w:rsidRPr="002F50FB">
        <w:rPr>
          <w:color w:val="000000"/>
          <w:sz w:val="24"/>
          <w:szCs w:val="24"/>
        </w:rPr>
        <w:t xml:space="preserve">, </w:t>
      </w:r>
      <w:r w:rsidRPr="00EA21B6">
        <w:rPr>
          <w:b/>
          <w:sz w:val="24"/>
          <w:szCs w:val="24"/>
        </w:rPr>
        <w:t xml:space="preserve">Technical Secretary </w:t>
      </w:r>
      <w:r w:rsidRPr="00EA21B6">
        <w:rPr>
          <w:rStyle w:val="a5"/>
          <w:color w:val="000000"/>
          <w:sz w:val="24"/>
          <w:szCs w:val="24"/>
        </w:rPr>
        <w:t xml:space="preserve">of </w:t>
      </w:r>
      <w:r w:rsidRPr="00EA21B6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 xml:space="preserve">Senior Lecturer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Pr="002F50FB" w:rsidRDefault="00EA21B6" w:rsidP="00EA21B6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Ulanov</w:t>
      </w:r>
      <w:proofErr w:type="spellEnd"/>
      <w:r w:rsidRPr="002F50FB">
        <w:rPr>
          <w:b/>
          <w:color w:val="000000"/>
          <w:sz w:val="24"/>
          <w:szCs w:val="24"/>
        </w:rPr>
        <w:t xml:space="preserve"> P.N.</w:t>
      </w:r>
      <w:r w:rsidRPr="002F50FB">
        <w:rPr>
          <w:color w:val="000000"/>
          <w:sz w:val="24"/>
          <w:szCs w:val="24"/>
        </w:rPr>
        <w:t xml:space="preserve">, Senior Lecturer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EA21B6" w:rsidRDefault="002F50FB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1C7B48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2F50FB" w:rsidRPr="002F50FB">
        <w:rPr>
          <w:rFonts w:ascii="Times New Roman" w:hAnsi="Times New Roman" w:cs="Times New Roman"/>
          <w:sz w:val="24"/>
          <w:szCs w:val="24"/>
          <w:lang w:val="en-US"/>
        </w:rPr>
        <w:t xml:space="preserve"> languages:</w:t>
      </w:r>
      <w:r w:rsidR="002F50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Russian and English</w:t>
      </w:r>
    </w:p>
    <w:p w:rsidR="007C2422" w:rsidRDefault="007C2422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50FB">
        <w:rPr>
          <w:rFonts w:ascii="Times New Roman" w:hAnsi="Times New Roman" w:cs="Times New Roman"/>
          <w:sz w:val="24"/>
          <w:szCs w:val="24"/>
          <w:lang w:val="en-US"/>
        </w:rPr>
        <w:t>Submission policy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Papers should be submitted in Russian or English</w:t>
      </w:r>
    </w:p>
    <w:p w:rsidR="00A2589D" w:rsidRPr="00962A02" w:rsidRDefault="00A2589D" w:rsidP="002F50FB">
      <w:pPr>
        <w:jc w:val="both"/>
        <w:rPr>
          <w:lang w:val="en-US"/>
        </w:rPr>
      </w:pP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Applications for participation and papers are accepted </w:t>
      </w:r>
      <w:r w:rsidR="0009548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80A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8" w:history="1">
        <w:r w:rsidR="0029751D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="007F246F">
        <w:rPr>
          <w:lang w:val="en-GB"/>
        </w:rPr>
        <w:t xml:space="preserve"> (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 w:rsidR="00882956" w:rsidRPr="00882956">
        <w:rPr>
          <w:rFonts w:ascii="Times New Roman" w:hAnsi="Times New Roman" w:cs="Times New Roman"/>
          <w:b/>
          <w:lang w:val="en-US"/>
        </w:rPr>
        <w:t xml:space="preserve"> 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ppendix </w:t>
      </w:r>
      <w:r w:rsidR="00962A02" w:rsidRPr="00FC796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62A02">
        <w:rPr>
          <w:lang w:val="en-US"/>
        </w:rPr>
        <w:t>)</w:t>
      </w:r>
    </w:p>
    <w:p w:rsidR="00A45986" w:rsidRDefault="00A45986" w:rsidP="00A4598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>CONTACT ADDRESSES AND PHONES:</w:t>
      </w:r>
    </w:p>
    <w:p w:rsidR="00F41BAB" w:rsidRPr="00A2589D" w:rsidRDefault="00F41BAB" w:rsidP="00F41BAB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Postal address of Altai S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niversity (A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SU): 656049, Russia, Barnaul, Lenin av., 61, ASU, </w:t>
      </w:r>
      <w:r w:rsidR="00766482"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  <w:r w:rsidR="0076648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34D4" w:rsidRDefault="009034D4" w:rsidP="009F6661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actual address of the department of </w:t>
      </w:r>
      <w:r w:rsidR="00F41BAB" w:rsidRPr="00A45986">
        <w:rPr>
          <w:rFonts w:ascii="Times New Roman" w:hAnsi="Times New Roman" w:cs="Times New Roman"/>
          <w:b/>
          <w:sz w:val="24"/>
          <w:szCs w:val="24"/>
          <w:lang w:val="en-US"/>
        </w:rPr>
        <w:t>“computing techniques and electronics”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dean's office is 656049, Barnaul, </w:t>
      </w:r>
      <w:proofErr w:type="spellStart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Krasnoarmeysky</w:t>
      </w:r>
      <w:proofErr w:type="spellEnd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Ave., 90 (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academic building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"K"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University).</w:t>
      </w:r>
    </w:p>
    <w:p w:rsidR="00A45986" w:rsidRPr="002E2F86" w:rsidRDefault="00A45986" w:rsidP="00A45986">
      <w:pPr>
        <w:spacing w:after="240" w:line="240" w:lineRule="auto"/>
        <w:ind w:firstLine="426"/>
        <w:rPr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Telephone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of department of “computing techniques and electronics”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45986">
        <w:rPr>
          <w:rFonts w:ascii="Times New Roman" w:hAnsi="Times New Roman" w:cs="Times New Roman"/>
          <w:sz w:val="24"/>
          <w:szCs w:val="24"/>
          <w:lang w:val="en-US"/>
        </w:rPr>
        <w:t xml:space="preserve">8-(3852) </w:t>
      </w:r>
      <w:r w:rsidR="002E2F86" w:rsidRPr="002E2F86">
        <w:rPr>
          <w:rFonts w:ascii="Times New Roman" w:hAnsi="Times New Roman" w:cs="Times New Roman"/>
          <w:sz w:val="24"/>
          <w:szCs w:val="24"/>
          <w:lang w:val="en-US"/>
        </w:rPr>
        <w:t>29-66-44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Vladimir Jordan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882956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+7-960-937-89-00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kalachev@phys.asu.ru</w:t>
        </w:r>
      </w:hyperlink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+7-913-027-84-06</w:t>
      </w:r>
    </w:p>
    <w:p w:rsidR="00A45986" w:rsidRPr="00A45986" w:rsidRDefault="00962A02" w:rsidP="0062246D">
      <w:pPr>
        <w:ind w:left="360" w:firstLine="6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Belozerskikh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bww</w:t>
        </w:r>
      </w:hyperlink>
      <w:hyperlink r:id="rId12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</w:hyperlink>
      <w:hyperlink r:id="rId13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14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5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16" w:history="1">
        <w:r w:rsidR="0062246D" w:rsidRPr="000E537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7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E537B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0E537B">
        <w:rPr>
          <w:rFonts w:ascii="Times New Roman" w:hAnsi="Times New Roman" w:cs="Times New Roman"/>
          <w:sz w:val="24"/>
          <w:szCs w:val="24"/>
          <w:lang w:val="en-US"/>
        </w:rPr>
        <w:t>.: +7-903-947-71-15</w:t>
      </w:r>
    </w:p>
    <w:p w:rsidR="00FC7965" w:rsidRPr="007E11FA" w:rsidRDefault="00FC7965" w:rsidP="00FC796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>ppendix</w:t>
      </w: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F25DF5" w:rsidRDefault="00F25DF5" w:rsidP="00F25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5DF5">
        <w:rPr>
          <w:rFonts w:ascii="Times New Roman" w:hAnsi="Times New Roman" w:cs="Times New Roman"/>
          <w:b/>
          <w:sz w:val="24"/>
          <w:szCs w:val="24"/>
          <w:lang w:val="en-US"/>
        </w:rPr>
        <w:t>The terms of participation</w:t>
      </w:r>
    </w:p>
    <w:p w:rsidR="00F25DF5" w:rsidRPr="000F16AA" w:rsidRDefault="007E11FA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Employees of organizations and institutions, as well as students, undergraduates, graduate students and students of higher educational institutions are invited to participate in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F16AA">
        <w:rPr>
          <w:rFonts w:ascii="Times New Roman" w:hAnsi="Times New Roman" w:cs="Times New Roman"/>
          <w:sz w:val="24"/>
          <w:szCs w:val="24"/>
          <w:lang w:val="en-US"/>
        </w:rPr>
        <w:t>conference.</w:t>
      </w:r>
    </w:p>
    <w:p w:rsidR="00202E23" w:rsidRPr="000F16AA" w:rsidRDefault="00202E23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To participate in the conference, it is necessary to send the files with the text of the paper and an application for participation by e-mail to </w:t>
      </w:r>
      <w:hyperlink r:id="rId18" w:history="1">
        <w:r w:rsidRPr="00D34F6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by the time specified in the information letter (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17</w:t>
      </w:r>
      <w:r w:rsidRPr="00202E23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). For each author (co-author) the application for participation is sent as a separate file. The file name of the application for part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icipation starts with the word “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 xml:space="preserve">application”, </w:t>
      </w:r>
      <w:r w:rsidR="008C5584" w:rsidRPr="008C5584">
        <w:rPr>
          <w:rFonts w:ascii="Times New Roman" w:hAnsi="Times New Roman" w:cs="Times New Roman"/>
          <w:sz w:val="24"/>
          <w:szCs w:val="24"/>
          <w:u w:val="single"/>
          <w:lang w:val="en-US"/>
        </w:rPr>
        <w:t>then follows</w:t>
      </w:r>
      <w:r w:rsidR="005B460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F2CD1" w:rsidRPr="00CF2CD1">
        <w:rPr>
          <w:rFonts w:ascii="Times New Roman" w:hAnsi="Times New Roman" w:cs="Times New Roman"/>
          <w:sz w:val="24"/>
          <w:szCs w:val="24"/>
          <w:u w:val="single"/>
          <w:lang w:val="en-US"/>
        </w:rPr>
        <w:t>the surname and the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initials of the applicant and section designation (for example, Application_Ivanov_A_A_C1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. The name of the file with the text of the report (</w:t>
      </w: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 is given by the surname, the initials of the applicant and the designation of workshop of conference (in the case of several co-authors indicate the first author's name, for example, Ivanov_A_A_C1).</w:t>
      </w:r>
    </w:p>
    <w:p w:rsidR="005E3372" w:rsidRDefault="004B35D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4B35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 presented at the conference and recommended for publication by the members of the Program Committee will be published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1st issue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(Vol. 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>, issue 1, 202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of the “High-Performance Computing Systems a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E72FEA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535D" w:rsidRPr="00AE53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77C">
        <w:rPr>
          <w:rFonts w:ascii="Times New Roman" w:hAnsi="Times New Roman" w:cs="Times New Roman"/>
          <w:b/>
          <w:sz w:val="24"/>
          <w:szCs w:val="24"/>
          <w:lang w:val="en-US"/>
        </w:rPr>
        <w:t>Texts of paper</w:t>
      </w:r>
      <w:r w:rsidR="00AF2930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can be submitted in Russian or in English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 (in Russian or in Engli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sh), you can download the files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777C" w:rsidRPr="000F0983">
        <w:rPr>
          <w:rFonts w:ascii="Times New Roman" w:hAnsi="Times New Roman" w:cs="Times New Roman"/>
          <w:sz w:val="24"/>
          <w:szCs w:val="24"/>
          <w:lang w:val="en-US"/>
        </w:rPr>
        <w:t>available at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B66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493B66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</w:instrText>
      </w:r>
      <w:r w:rsidR="00493B66" w:rsidRPr="00493B66">
        <w:rPr>
          <w:rFonts w:ascii="Times New Roman" w:hAnsi="Times New Roman" w:cs="Times New Roman"/>
          <w:sz w:val="24"/>
          <w:szCs w:val="24"/>
          <w:lang w:val="en-US"/>
        </w:rPr>
        <w:instrText>https://conf-hpcst.asu.ru/</w:instrText>
      </w:r>
      <w:r w:rsidR="00493B66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="00493B66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493B66" w:rsidRPr="00A12C1B">
        <w:rPr>
          <w:rStyle w:val="a9"/>
          <w:rFonts w:ascii="Times New Roman" w:hAnsi="Times New Roman" w:cs="Times New Roman"/>
          <w:sz w:val="24"/>
          <w:szCs w:val="24"/>
          <w:lang w:val="en-US"/>
        </w:rPr>
        <w:t>https://conf-hpcst.asu.ru/</w:t>
      </w:r>
      <w:r w:rsidR="00493B66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bookmarkStart w:id="0" w:name="_GoBack"/>
      <w:bookmarkEnd w:id="0"/>
      <w:r w:rsidR="00B875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The authors bear full responsibilit</w:t>
      </w:r>
      <w:r w:rsidR="00903C0B">
        <w:rPr>
          <w:rFonts w:ascii="Times New Roman" w:hAnsi="Times New Roman" w:cs="Times New Roman"/>
          <w:b/>
          <w:sz w:val="24"/>
          <w:szCs w:val="24"/>
          <w:lang w:val="en-US"/>
        </w:rPr>
        <w:t>y for the content of the paper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and for the consequences associated with their publication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>. The notification of acceptance (o</w:t>
      </w:r>
      <w:r w:rsidR="00903C0B">
        <w:rPr>
          <w:rFonts w:ascii="Times New Roman" w:hAnsi="Times New Roman" w:cs="Times New Roman"/>
          <w:sz w:val="24"/>
          <w:szCs w:val="24"/>
          <w:lang w:val="en-US"/>
        </w:rPr>
        <w:t>r non-acceptance) of the paper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will be forwarded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until 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April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181A21" w:rsidRPr="005E3372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5E33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449A" w:rsidRPr="006A180F" w:rsidRDefault="0059449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2EBE" w:rsidRPr="006A180F" w:rsidRDefault="00612EBE" w:rsidP="00612E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80F">
        <w:rPr>
          <w:rFonts w:ascii="Times New Roman" w:hAnsi="Times New Roman" w:cs="Times New Roman"/>
          <w:b/>
          <w:sz w:val="24"/>
          <w:szCs w:val="24"/>
          <w:lang w:val="en-US"/>
        </w:rPr>
        <w:t>REGISTRATION FEE</w:t>
      </w:r>
    </w:p>
    <w:p w:rsidR="00612EBE" w:rsidRPr="006A180F" w:rsidRDefault="001772C1" w:rsidP="00B87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The amount of registration fees and bank details for their payment will be indicated in the second information message. The approximate amount of payment for one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 (for all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 xml:space="preserve"> co-authors of 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lastRenderedPageBreak/>
        <w:t>the paper</w:t>
      </w:r>
      <w:r w:rsidR="002E2F86">
        <w:rPr>
          <w:rFonts w:ascii="Times New Roman" w:hAnsi="Times New Roman" w:cs="Times New Roman"/>
          <w:sz w:val="24"/>
          <w:szCs w:val="24"/>
          <w:lang w:val="en-US"/>
        </w:rPr>
        <w:t>) is 8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00 rubles in view of VAT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paper not less than 4 full pages and not more than 5 pages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72C1" w:rsidRPr="00A158AD" w:rsidRDefault="00B8756A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56A">
        <w:rPr>
          <w:rFonts w:ascii="Times New Roman" w:hAnsi="Times New Roman" w:cs="Times New Roman"/>
          <w:sz w:val="24"/>
          <w:szCs w:val="24"/>
          <w:lang w:val="en-US"/>
        </w:rPr>
        <w:t>Registration fee includes expenses for the publication of the conference p</w:t>
      </w:r>
      <w:r w:rsidR="00AE535D">
        <w:rPr>
          <w:rFonts w:ascii="Times New Roman" w:hAnsi="Times New Roman" w:cs="Times New Roman"/>
          <w:sz w:val="24"/>
          <w:szCs w:val="24"/>
          <w:lang w:val="en-US"/>
        </w:rPr>
        <w:t xml:space="preserve">rogram and journal issue (Vol. </w:t>
      </w:r>
      <w:r w:rsidR="00055A3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, issue 1, 202</w:t>
      </w:r>
      <w:r w:rsidR="00055A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), supplies and other expenses.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If the 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 is over than 5 pages, then an increase in the amount of the registration fee is envisaged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(for the authors of this paper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there is an additional payment of 100 rubles 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for each additional page of the 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An increase in the volume of the paper in excess of 7 pages is permissible only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with consent of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 the Organizing Committee (for each additional page of the article there is an additional payment of 100 rubles). 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Payment is carried out until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May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055A3D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notification of the acceptanc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e by the second information letter, which will specify the data of bank remittance for transferring the registration fee (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 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pay i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cash through the cash desk of Altai State University on the first day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of the conference in case of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 participation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64398" w:rsidRPr="00964398">
        <w:rPr>
          <w:rFonts w:ascii="Times New Roman" w:hAnsi="Times New Roman" w:cs="Times New Roman"/>
          <w:b/>
          <w:sz w:val="24"/>
          <w:szCs w:val="24"/>
          <w:lang w:val="en-US"/>
        </w:rPr>
        <w:t>esearch paper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(article) </w:t>
      </w:r>
      <w:r w:rsidR="00A158AD" w:rsidRPr="00A158AD">
        <w:rPr>
          <w:rFonts w:ascii="Times New Roman" w:hAnsi="Times New Roman" w:cs="Times New Roman"/>
          <w:b/>
          <w:sz w:val="24"/>
          <w:szCs w:val="24"/>
          <w:lang w:val="en-US"/>
        </w:rPr>
        <w:t>without payment of the registration fee will not be published.</w:t>
      </w:r>
    </w:p>
    <w:p w:rsidR="00A158AD" w:rsidRDefault="00A158AD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ATTENTION: </w:t>
      </w:r>
      <w:r w:rsidR="0056282F" w:rsidRPr="0056282F">
        <w:rPr>
          <w:rFonts w:ascii="Times New Roman" w:hAnsi="Times New Roman" w:cs="Times New Roman"/>
          <w:b/>
          <w:sz w:val="24"/>
          <w:szCs w:val="24"/>
          <w:lang w:val="en-US"/>
        </w:rPr>
        <w:t>The paper without transferring the registration fee will not be published.</w:t>
      </w:r>
    </w:p>
    <w:p w:rsidR="00964398" w:rsidRPr="006A180F" w:rsidRDefault="00964398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The program of work, the registration procedure will be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by e-mail </w:t>
      </w:r>
      <w:r w:rsidR="000F0983" w:rsidRPr="000F0983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055A3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10068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04AA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. All expenses related to participation in the conference (travel, accommodation and meals) are paid at the expense of the sending party. The Organizing Committee will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book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>accommodation for nonresident participants in the hotel in accordance with their application.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32"/>
        <w:gridCol w:w="425"/>
        <w:gridCol w:w="5807"/>
      </w:tblGrid>
      <w:tr w:rsidR="004B35DA" w:rsidRPr="005C2A51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A180F" w:rsidRDefault="006A180F" w:rsidP="00E20B90">
            <w:pPr>
              <w:spacing w:after="0" w:line="240" w:lineRule="auto"/>
              <w:jc w:val="center"/>
              <w:rPr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participation in the X</w:t>
            </w:r>
            <w:r w:rsidR="00766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0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Scientific and Practical Conference</w:t>
            </w:r>
          </w:p>
          <w:p w:rsidR="004B35DA" w:rsidRPr="006A180F" w:rsidRDefault="004B35DA" w:rsidP="0030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High-performance comput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system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ies</w:t>
            </w:r>
            <w:r w:rsidR="005B4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="00077FA1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scientific research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automation of control and production (HPCST-20</w:t>
            </w:r>
            <w:r w:rsidR="00AE53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30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4B35DA" w:rsidRPr="005C2A51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D8107E" w:rsidP="00E20B90">
            <w:pPr>
              <w:spacing w:after="0" w:line="240" w:lineRule="auto"/>
              <w:rPr>
                <w:lang w:val="en-US"/>
              </w:rPr>
            </w:pP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(Patronymic)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Surname of the conference participant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5C2A51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 w:rsidRPr="00E63E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Academic degree</w:t>
            </w:r>
            <w:r w:rsidR="004B35DA"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(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237F16" w:rsidP="00237F1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Full name of organization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5C2A51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0F6CD5" w:rsidP="000F6CD5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Postal address (for delivery of book exemplar of the conference proceedings)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0F6CD5" w:rsidP="000F6CD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 section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5C2A51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C16539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Authors and the topic of the report (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authors 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listed,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full name of the speaker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underlined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5C2A51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536724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 of participation (participation with report in the conference section / </w:t>
            </w:r>
            <w:r w:rsid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36724" w:rsidRP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roviding an article for publication in the conference proceedings without attendance at the conference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536724" w:rsidP="005367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number for</w:t>
            </w:r>
            <w:r w:rsidR="005B4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5C2A51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7F7612" w:rsidRDefault="007F7612" w:rsidP="007F7612">
            <w:pPr>
              <w:spacing w:after="0" w:line="240" w:lineRule="auto"/>
              <w:rPr>
                <w:lang w:val="en-US"/>
              </w:rPr>
            </w:pPr>
            <w:r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 conference participants who do not live in Barnaul</w:t>
            </w:r>
            <w:r w:rsidR="004B35DA"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</w:tr>
      <w:tr w:rsidR="004B35DA" w:rsidRPr="005C2A51" w:rsidTr="00E20B90">
        <w:trPr>
          <w:trHeight w:val="231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a hotel (y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 /</w:t>
            </w: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no)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5C2A51" w:rsidTr="00E20B90">
        <w:trPr>
          <w:trHeight w:val="229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 of arrival and departure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B35DA" w:rsidRDefault="004B35DA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0876" w:rsidRPr="007E11FA" w:rsidRDefault="00FB0876" w:rsidP="00FB087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ppendix 2</w:t>
      </w:r>
    </w:p>
    <w:p w:rsidR="00FB0876" w:rsidRPr="00C743A0" w:rsidRDefault="00C743A0" w:rsidP="00C743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3A0">
        <w:rPr>
          <w:rFonts w:ascii="Times New Roman" w:hAnsi="Times New Roman" w:cs="Times New Roman"/>
          <w:b/>
          <w:sz w:val="24"/>
          <w:szCs w:val="24"/>
          <w:lang w:val="en-US"/>
        </w:rPr>
        <w:t>REQUIR</w:t>
      </w:r>
      <w:r w:rsidR="00580A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EMENTS FOR PREPARING THE </w:t>
      </w:r>
      <w:r w:rsidR="006F5E5B" w:rsidRPr="006F5E5B">
        <w:rPr>
          <w:rFonts w:ascii="Times New Roman" w:hAnsi="Times New Roman" w:cs="Times New Roman"/>
          <w:b/>
          <w:sz w:val="24"/>
          <w:szCs w:val="24"/>
          <w:lang w:val="en-US"/>
        </w:rPr>
        <w:t>CONFERENCE REPORT (CONFERENCE PAPER)</w:t>
      </w:r>
    </w:p>
    <w:p w:rsidR="00C743A0" w:rsidRDefault="00580ADB" w:rsidP="00A10A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>s are submitted in electronic form. Th</w:t>
      </w:r>
      <w:r>
        <w:rPr>
          <w:rFonts w:ascii="Times New Roman" w:hAnsi="Times New Roman" w:cs="Times New Roman"/>
          <w:sz w:val="24"/>
          <w:szCs w:val="24"/>
          <w:lang w:val="en-US"/>
        </w:rPr>
        <w:t>e volume of the text for 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s should not exceed 7 pages of 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 (taking into account the annotation, keywords, figures, graphs, charts, tables, etc.)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0A53" w:rsidRPr="00520049">
        <w:rPr>
          <w:rFonts w:ascii="Times New Roman" w:hAnsi="Times New Roman" w:cs="Times New Roman"/>
          <w:sz w:val="24"/>
          <w:szCs w:val="24"/>
          <w:lang w:val="en-US"/>
        </w:rPr>
        <w:t>not less than 4 full pages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 xml:space="preserve">The paper should be prepared in accordance with the paper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 xml:space="preserve">format accepted 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in the journal “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High-performance com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puting systems and technologies”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, which are given below.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the paper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(in Russian or in English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), you can download the files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available at </w:t>
      </w:r>
      <w:hyperlink r:id="rId19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F5FCB" w:rsidRDefault="000F0983" w:rsidP="002004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rticle submission guidelines 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publication in the journal 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>High Performance Computing</w:t>
      </w:r>
      <w:r w:rsidR="006328D4" w:rsidRPr="00632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Systems and Technologies</w:t>
      </w:r>
      <w:r w:rsidR="008C5584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8F621C" w:rsidRPr="008F621C" w:rsidRDefault="008F621C" w:rsidP="008F62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The editors accept </w:t>
      </w:r>
      <w:r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s that have been prepared using text editors Microsoft Word for Windows in the doc, </w:t>
      </w:r>
      <w:proofErr w:type="spellStart"/>
      <w:r w:rsidRPr="008F621C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format. It is necessary to submit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to the editor on magnetic media or by e-mail: </w:t>
      </w:r>
      <w:hyperlink r:id="rId20" w:history="1">
        <w:r w:rsidRPr="00B84DE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should be drawn up in strict accordance with the requirements of the publisher, figures and tables should </w:t>
      </w:r>
      <w:r>
        <w:rPr>
          <w:rFonts w:ascii="Times New Roman" w:hAnsi="Times New Roman" w:cs="Times New Roman"/>
          <w:sz w:val="24"/>
          <w:szCs w:val="24"/>
          <w:lang w:val="en-US"/>
        </w:rPr>
        <w:t>be placed in the text of 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5FCB" w:rsidRPr="00A4616F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he paper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A4616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>written in the text editor MS Word in do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c or </w:t>
      </w:r>
      <w:proofErr w:type="spellStart"/>
      <w:r w:rsidR="006F5E5B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format (page size 21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x 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2546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, portrait orientation</w:t>
      </w:r>
      <w:r w:rsidR="006F5E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mirror fields</w:t>
      </w:r>
      <w:r w:rsidR="00F15C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F5FCB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Fields: top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 xml:space="preserve"> – 2.7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, bottom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– 2.0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5CC4" w:rsidRPr="00F15CC4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- 2.0 cm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5CC4" w:rsidRPr="00E0221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outside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</w:p>
    <w:p w:rsid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Font: Times New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Roman, font size - 11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pt.</w:t>
      </w:r>
    </w:p>
    <w:p w:rsidR="00A4616F" w:rsidRPr="00F15CC4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Line spacing 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Minimum</w:t>
      </w:r>
      <w:proofErr w:type="spellEnd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pt</w:t>
      </w:r>
      <w:proofErr w:type="spellEnd"/>
      <w:r w:rsidRPr="00F15C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P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alignment – width.</w:t>
      </w:r>
    </w:p>
    <w:p w:rsidR="00A4616F" w:rsidRDefault="00F15CC4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Indent – 0.8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>anging line ban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Default="00A4616F" w:rsidP="0038494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Formulas must be typed in the MS Equation formula editor in accordance with the rules for writing formulas that are accepted in the literature (variables - italics, functions - direct font, etc.), the font size must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match the size of the main text.</w:t>
      </w:r>
    </w:p>
    <w:p w:rsidR="00A4616F" w:rsidRDefault="001634B6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ord wrap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 automatic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>elf-instructed carry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words)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34B6" w:rsidRDefault="009C7E87" w:rsidP="002004A4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E87">
        <w:rPr>
          <w:rFonts w:ascii="Times New Roman" w:hAnsi="Times New Roman" w:cs="Times New Roman"/>
          <w:sz w:val="24"/>
          <w:szCs w:val="24"/>
          <w:lang w:val="en-US"/>
        </w:rPr>
        <w:t>Drawings, graphics and schemes in JPEG format (at least 300 dpi, or in PNG format) should be inser</w:t>
      </w:r>
      <w:r w:rsidR="00293F68">
        <w:rPr>
          <w:rFonts w:ascii="Times New Roman" w:hAnsi="Times New Roman" w:cs="Times New Roman"/>
          <w:sz w:val="24"/>
          <w:szCs w:val="24"/>
          <w:lang w:val="en-US"/>
        </w:rPr>
        <w:t>ted into the text of the paper</w:t>
      </w:r>
      <w:r w:rsidRPr="009C7E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nd presented as a separate file.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94F" w:rsidRPr="0038494F">
        <w:rPr>
          <w:rFonts w:ascii="Times New Roman" w:hAnsi="Times New Roman" w:cs="Times New Roman"/>
          <w:sz w:val="24"/>
          <w:szCs w:val="24"/>
          <w:lang w:val="en-US"/>
        </w:rPr>
        <w:t xml:space="preserve">The inscriptions in the figures should be made in Arial font 9-10 pt. </w:t>
      </w:r>
      <w:r w:rsidR="0001597C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Figure captions must be in Times New Roman 10 pt. </w:t>
      </w:r>
      <w:r w:rsidR="0038494F">
        <w:rPr>
          <w:rFonts w:ascii="Times New Roman" w:hAnsi="Times New Roman" w:cs="Times New Roman"/>
          <w:sz w:val="24"/>
          <w:szCs w:val="24"/>
          <w:lang w:val="en-US"/>
        </w:rPr>
        <w:t>For example:</w:t>
      </w:r>
    </w:p>
    <w:p w:rsidR="0038494F" w:rsidRDefault="0038494F" w:rsidP="0038494F">
      <w:pPr>
        <w:spacing w:line="220" w:lineRule="atLeast"/>
        <w:ind w:left="360"/>
        <w:jc w:val="center"/>
        <w:rPr>
          <w:rFonts w:ascii="Times New Roman" w:hAnsi="Times New Roman" w:cs="Times New Roman"/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3484245" cy="1332230"/>
            <wp:effectExtent l="19050" t="0" r="190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4F" w:rsidRPr="0038494F" w:rsidRDefault="0038494F" w:rsidP="0038494F">
      <w:pPr>
        <w:jc w:val="center"/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8235" cy="1726565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t="-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2290" cy="1812925"/>
            <wp:effectExtent l="19050" t="0" r="381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7C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1597C">
        <w:rPr>
          <w:rFonts w:ascii="Times New Roman" w:hAnsi="Times New Roman" w:cs="Times New Roman"/>
          <w:sz w:val="24"/>
          <w:szCs w:val="24"/>
          <w:lang w:val="en-US"/>
        </w:rPr>
        <w:t>10. Sample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references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4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493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7E87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For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structure of the </w:t>
      </w:r>
      <w:r w:rsidRPr="0001597C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="00530240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written in English</w:t>
      </w:r>
      <w:r w:rsidR="00171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E87" w:rsidRPr="0001597C">
        <w:rPr>
          <w:rFonts w:ascii="Times New Roman" w:hAnsi="Times New Roman" w:cs="Times New Roman"/>
          <w:sz w:val="24"/>
          <w:szCs w:val="24"/>
          <w:lang w:val="en-US"/>
        </w:rPr>
        <w:t>see the formatting sample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5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C7E87" w:rsidRPr="0001597C" w:rsidSect="0047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14014A8"/>
    <w:multiLevelType w:val="hybridMultilevel"/>
    <w:tmpl w:val="3EE4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3982"/>
    <w:multiLevelType w:val="hybridMultilevel"/>
    <w:tmpl w:val="7FF0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4789"/>
    <w:multiLevelType w:val="hybridMultilevel"/>
    <w:tmpl w:val="31888312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3E5"/>
    <w:multiLevelType w:val="hybridMultilevel"/>
    <w:tmpl w:val="4CF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C4E"/>
    <w:multiLevelType w:val="hybridMultilevel"/>
    <w:tmpl w:val="F1E6997C"/>
    <w:lvl w:ilvl="0" w:tplc="25E648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504C"/>
    <w:multiLevelType w:val="hybridMultilevel"/>
    <w:tmpl w:val="B8C00B90"/>
    <w:lvl w:ilvl="0" w:tplc="25E64828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A27584"/>
    <w:multiLevelType w:val="hybridMultilevel"/>
    <w:tmpl w:val="9B5CB880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0" w15:restartNumberingAfterBreak="0">
    <w:nsid w:val="3AC71521"/>
    <w:multiLevelType w:val="hybridMultilevel"/>
    <w:tmpl w:val="A21A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1890"/>
    <w:multiLevelType w:val="hybridMultilevel"/>
    <w:tmpl w:val="BC127D24"/>
    <w:lvl w:ilvl="0" w:tplc="25E6482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71870"/>
    <w:multiLevelType w:val="hybridMultilevel"/>
    <w:tmpl w:val="665C5DA2"/>
    <w:lvl w:ilvl="0" w:tplc="E7149F9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01992"/>
    <w:multiLevelType w:val="hybridMultilevel"/>
    <w:tmpl w:val="50122ADA"/>
    <w:lvl w:ilvl="0" w:tplc="1BCA7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A77DF3"/>
    <w:multiLevelType w:val="hybridMultilevel"/>
    <w:tmpl w:val="BCB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0710"/>
    <w:multiLevelType w:val="hybridMultilevel"/>
    <w:tmpl w:val="D2F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B4249"/>
    <w:multiLevelType w:val="hybridMultilevel"/>
    <w:tmpl w:val="6D46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73A7D"/>
    <w:multiLevelType w:val="hybridMultilevel"/>
    <w:tmpl w:val="0A7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677EF"/>
    <w:multiLevelType w:val="hybridMultilevel"/>
    <w:tmpl w:val="EBCCB63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7BD854EE"/>
    <w:multiLevelType w:val="multilevel"/>
    <w:tmpl w:val="709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18"/>
  </w:num>
  <w:num w:numId="13">
    <w:abstractNumId w:val="19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8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422"/>
    <w:rsid w:val="000059EA"/>
    <w:rsid w:val="0001597C"/>
    <w:rsid w:val="00020B41"/>
    <w:rsid w:val="000340EB"/>
    <w:rsid w:val="000373C2"/>
    <w:rsid w:val="000431F1"/>
    <w:rsid w:val="00055A3D"/>
    <w:rsid w:val="0005633C"/>
    <w:rsid w:val="000567ED"/>
    <w:rsid w:val="00076317"/>
    <w:rsid w:val="00077FA1"/>
    <w:rsid w:val="00083750"/>
    <w:rsid w:val="00092C0B"/>
    <w:rsid w:val="0009548F"/>
    <w:rsid w:val="00096FAE"/>
    <w:rsid w:val="000974C4"/>
    <w:rsid w:val="000A256A"/>
    <w:rsid w:val="000A6C0C"/>
    <w:rsid w:val="000C6602"/>
    <w:rsid w:val="000D4324"/>
    <w:rsid w:val="000E20E9"/>
    <w:rsid w:val="000E537B"/>
    <w:rsid w:val="000F0983"/>
    <w:rsid w:val="000F16AA"/>
    <w:rsid w:val="000F6CD5"/>
    <w:rsid w:val="001066A1"/>
    <w:rsid w:val="00132209"/>
    <w:rsid w:val="001634B6"/>
    <w:rsid w:val="00171662"/>
    <w:rsid w:val="001772C1"/>
    <w:rsid w:val="00181A21"/>
    <w:rsid w:val="001913AA"/>
    <w:rsid w:val="001B6764"/>
    <w:rsid w:val="001C7B48"/>
    <w:rsid w:val="001F57F4"/>
    <w:rsid w:val="002004A4"/>
    <w:rsid w:val="00202E23"/>
    <w:rsid w:val="0020503B"/>
    <w:rsid w:val="00216543"/>
    <w:rsid w:val="00220DD2"/>
    <w:rsid w:val="002332FA"/>
    <w:rsid w:val="00237F16"/>
    <w:rsid w:val="00246A36"/>
    <w:rsid w:val="00251F19"/>
    <w:rsid w:val="00254FC0"/>
    <w:rsid w:val="00260CD7"/>
    <w:rsid w:val="00266A17"/>
    <w:rsid w:val="00270F75"/>
    <w:rsid w:val="00280A3B"/>
    <w:rsid w:val="00283D5D"/>
    <w:rsid w:val="00283F40"/>
    <w:rsid w:val="00293F68"/>
    <w:rsid w:val="0029751D"/>
    <w:rsid w:val="002B27DB"/>
    <w:rsid w:val="002C4301"/>
    <w:rsid w:val="002C533A"/>
    <w:rsid w:val="002E2F86"/>
    <w:rsid w:val="002E3EA9"/>
    <w:rsid w:val="002F50FB"/>
    <w:rsid w:val="00304AAD"/>
    <w:rsid w:val="003207C6"/>
    <w:rsid w:val="00347026"/>
    <w:rsid w:val="00360B2F"/>
    <w:rsid w:val="0038494F"/>
    <w:rsid w:val="00386AC4"/>
    <w:rsid w:val="003A1886"/>
    <w:rsid w:val="003F214C"/>
    <w:rsid w:val="003F494C"/>
    <w:rsid w:val="00431C9C"/>
    <w:rsid w:val="004405CD"/>
    <w:rsid w:val="00445E04"/>
    <w:rsid w:val="00463E8D"/>
    <w:rsid w:val="00473901"/>
    <w:rsid w:val="004767F1"/>
    <w:rsid w:val="0048731A"/>
    <w:rsid w:val="00493B66"/>
    <w:rsid w:val="004B35DA"/>
    <w:rsid w:val="004C2981"/>
    <w:rsid w:val="004C5F7D"/>
    <w:rsid w:val="004D0881"/>
    <w:rsid w:val="004D3D62"/>
    <w:rsid w:val="004E7EE6"/>
    <w:rsid w:val="004F3F57"/>
    <w:rsid w:val="004F5B39"/>
    <w:rsid w:val="004F6C88"/>
    <w:rsid w:val="00501EF1"/>
    <w:rsid w:val="005130A3"/>
    <w:rsid w:val="00520049"/>
    <w:rsid w:val="00523952"/>
    <w:rsid w:val="00526752"/>
    <w:rsid w:val="00530240"/>
    <w:rsid w:val="00536724"/>
    <w:rsid w:val="00540C26"/>
    <w:rsid w:val="0056282F"/>
    <w:rsid w:val="00574D43"/>
    <w:rsid w:val="0057511E"/>
    <w:rsid w:val="00580ADB"/>
    <w:rsid w:val="00580CD9"/>
    <w:rsid w:val="005863F7"/>
    <w:rsid w:val="0059449A"/>
    <w:rsid w:val="005B4603"/>
    <w:rsid w:val="005C1136"/>
    <w:rsid w:val="005C1A0F"/>
    <w:rsid w:val="005C2A51"/>
    <w:rsid w:val="005C58E4"/>
    <w:rsid w:val="005C7582"/>
    <w:rsid w:val="005E3372"/>
    <w:rsid w:val="005E5393"/>
    <w:rsid w:val="00607C71"/>
    <w:rsid w:val="00612EBE"/>
    <w:rsid w:val="00615715"/>
    <w:rsid w:val="0062246D"/>
    <w:rsid w:val="00622B52"/>
    <w:rsid w:val="006240D1"/>
    <w:rsid w:val="00632683"/>
    <w:rsid w:val="006328D4"/>
    <w:rsid w:val="00633BD9"/>
    <w:rsid w:val="00677F46"/>
    <w:rsid w:val="0069001A"/>
    <w:rsid w:val="00690187"/>
    <w:rsid w:val="006918DE"/>
    <w:rsid w:val="006A142D"/>
    <w:rsid w:val="006A180F"/>
    <w:rsid w:val="006B012E"/>
    <w:rsid w:val="006B3DD6"/>
    <w:rsid w:val="006C221B"/>
    <w:rsid w:val="006D0203"/>
    <w:rsid w:val="006D151E"/>
    <w:rsid w:val="006E53E1"/>
    <w:rsid w:val="006E5BD5"/>
    <w:rsid w:val="006F1BB2"/>
    <w:rsid w:val="006F3933"/>
    <w:rsid w:val="006F5E5B"/>
    <w:rsid w:val="00724F3E"/>
    <w:rsid w:val="00725464"/>
    <w:rsid w:val="0073008B"/>
    <w:rsid w:val="0075469B"/>
    <w:rsid w:val="0076194D"/>
    <w:rsid w:val="00766482"/>
    <w:rsid w:val="007956A1"/>
    <w:rsid w:val="007A196D"/>
    <w:rsid w:val="007A3A44"/>
    <w:rsid w:val="007C18A6"/>
    <w:rsid w:val="007C2422"/>
    <w:rsid w:val="007C2482"/>
    <w:rsid w:val="007C4EA8"/>
    <w:rsid w:val="007E11FA"/>
    <w:rsid w:val="007E3DA9"/>
    <w:rsid w:val="007E7AE1"/>
    <w:rsid w:val="007F1B4C"/>
    <w:rsid w:val="007F232D"/>
    <w:rsid w:val="007F246F"/>
    <w:rsid w:val="007F7612"/>
    <w:rsid w:val="0082546A"/>
    <w:rsid w:val="0083081B"/>
    <w:rsid w:val="00833A99"/>
    <w:rsid w:val="00834D9A"/>
    <w:rsid w:val="00867C2C"/>
    <w:rsid w:val="008746DB"/>
    <w:rsid w:val="00882956"/>
    <w:rsid w:val="008969BD"/>
    <w:rsid w:val="008B111B"/>
    <w:rsid w:val="008C5584"/>
    <w:rsid w:val="008D52E4"/>
    <w:rsid w:val="008F621C"/>
    <w:rsid w:val="008F63E2"/>
    <w:rsid w:val="008F6791"/>
    <w:rsid w:val="009034D4"/>
    <w:rsid w:val="00903C0B"/>
    <w:rsid w:val="00951EF5"/>
    <w:rsid w:val="0095430E"/>
    <w:rsid w:val="00955113"/>
    <w:rsid w:val="00955808"/>
    <w:rsid w:val="00962A02"/>
    <w:rsid w:val="00964398"/>
    <w:rsid w:val="00980DF8"/>
    <w:rsid w:val="009814E6"/>
    <w:rsid w:val="009843CD"/>
    <w:rsid w:val="0099423B"/>
    <w:rsid w:val="009B53BE"/>
    <w:rsid w:val="009C3CBF"/>
    <w:rsid w:val="009C7E87"/>
    <w:rsid w:val="009D68EE"/>
    <w:rsid w:val="009F6661"/>
    <w:rsid w:val="00A10A53"/>
    <w:rsid w:val="00A14C1E"/>
    <w:rsid w:val="00A158AD"/>
    <w:rsid w:val="00A2589D"/>
    <w:rsid w:val="00A410D2"/>
    <w:rsid w:val="00A45986"/>
    <w:rsid w:val="00A4616F"/>
    <w:rsid w:val="00A47864"/>
    <w:rsid w:val="00A54BFB"/>
    <w:rsid w:val="00A55AF6"/>
    <w:rsid w:val="00A92177"/>
    <w:rsid w:val="00A9367C"/>
    <w:rsid w:val="00AA7D1D"/>
    <w:rsid w:val="00AC7635"/>
    <w:rsid w:val="00AE535D"/>
    <w:rsid w:val="00AE78B0"/>
    <w:rsid w:val="00AF2930"/>
    <w:rsid w:val="00AF2FD3"/>
    <w:rsid w:val="00B10068"/>
    <w:rsid w:val="00B1777C"/>
    <w:rsid w:val="00B252F7"/>
    <w:rsid w:val="00B35FDD"/>
    <w:rsid w:val="00B42F7F"/>
    <w:rsid w:val="00B639F1"/>
    <w:rsid w:val="00B679F9"/>
    <w:rsid w:val="00B828A1"/>
    <w:rsid w:val="00B8756A"/>
    <w:rsid w:val="00B96DFC"/>
    <w:rsid w:val="00B9796D"/>
    <w:rsid w:val="00BA13BD"/>
    <w:rsid w:val="00BC326E"/>
    <w:rsid w:val="00BD7511"/>
    <w:rsid w:val="00BE271C"/>
    <w:rsid w:val="00BE3617"/>
    <w:rsid w:val="00BE612E"/>
    <w:rsid w:val="00BF6D33"/>
    <w:rsid w:val="00C1021E"/>
    <w:rsid w:val="00C10A19"/>
    <w:rsid w:val="00C16539"/>
    <w:rsid w:val="00C1757B"/>
    <w:rsid w:val="00C37B7B"/>
    <w:rsid w:val="00C5185E"/>
    <w:rsid w:val="00C63599"/>
    <w:rsid w:val="00C743A0"/>
    <w:rsid w:val="00C96F1E"/>
    <w:rsid w:val="00CE5213"/>
    <w:rsid w:val="00CF2CD1"/>
    <w:rsid w:val="00CF61C0"/>
    <w:rsid w:val="00D46E9D"/>
    <w:rsid w:val="00D55C7A"/>
    <w:rsid w:val="00D652FC"/>
    <w:rsid w:val="00D67ECA"/>
    <w:rsid w:val="00D71970"/>
    <w:rsid w:val="00D8107E"/>
    <w:rsid w:val="00D90AF6"/>
    <w:rsid w:val="00DA4121"/>
    <w:rsid w:val="00DA791B"/>
    <w:rsid w:val="00DB104F"/>
    <w:rsid w:val="00DD7BB6"/>
    <w:rsid w:val="00DF0205"/>
    <w:rsid w:val="00DF5FCB"/>
    <w:rsid w:val="00E0221B"/>
    <w:rsid w:val="00E13731"/>
    <w:rsid w:val="00E2730F"/>
    <w:rsid w:val="00E53CDD"/>
    <w:rsid w:val="00E63E5F"/>
    <w:rsid w:val="00E720FE"/>
    <w:rsid w:val="00E72FEA"/>
    <w:rsid w:val="00E74B24"/>
    <w:rsid w:val="00E766B2"/>
    <w:rsid w:val="00E94C6B"/>
    <w:rsid w:val="00E959B0"/>
    <w:rsid w:val="00EA21B6"/>
    <w:rsid w:val="00EE1944"/>
    <w:rsid w:val="00F02D8B"/>
    <w:rsid w:val="00F15879"/>
    <w:rsid w:val="00F15CC4"/>
    <w:rsid w:val="00F1651E"/>
    <w:rsid w:val="00F25DF5"/>
    <w:rsid w:val="00F41BAB"/>
    <w:rsid w:val="00F47E80"/>
    <w:rsid w:val="00F516D3"/>
    <w:rsid w:val="00F71EBB"/>
    <w:rsid w:val="00F87484"/>
    <w:rsid w:val="00F932B4"/>
    <w:rsid w:val="00F97161"/>
    <w:rsid w:val="00FB0876"/>
    <w:rsid w:val="00FB469A"/>
    <w:rsid w:val="00FC7965"/>
    <w:rsid w:val="00FD0FC8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3DA2"/>
  <w15:docId w15:val="{613F7DF4-DDF8-49C9-A00F-CAB0022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22"/>
    <w:pPr>
      <w:spacing w:before="0"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51EF5"/>
    <w:pPr>
      <w:keepNext/>
      <w:jc w:val="center"/>
      <w:outlineLvl w:val="0"/>
    </w:pPr>
    <w:rPr>
      <w:rFonts w:eastAsia="Times New Roman"/>
      <w:b/>
      <w:spacing w:val="8"/>
      <w:sz w:val="20"/>
      <w:szCs w:val="20"/>
      <w:lang w:eastAsia="ja-JP"/>
    </w:rPr>
  </w:style>
  <w:style w:type="paragraph" w:styleId="2">
    <w:name w:val="heading 2"/>
    <w:basedOn w:val="a"/>
    <w:next w:val="a"/>
    <w:link w:val="20"/>
    <w:qFormat/>
    <w:rsid w:val="00951E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1EF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1EF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1EF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51EF5"/>
    <w:pPr>
      <w:spacing w:before="240" w:after="60"/>
      <w:outlineLvl w:val="5"/>
    </w:pPr>
    <w:rPr>
      <w:rFonts w:ascii="Arial" w:eastAsia="Times New Roman" w:hAnsi="Arial"/>
      <w:i/>
    </w:rPr>
  </w:style>
  <w:style w:type="paragraph" w:styleId="7">
    <w:name w:val="heading 7"/>
    <w:basedOn w:val="a"/>
    <w:next w:val="a"/>
    <w:link w:val="70"/>
    <w:qFormat/>
    <w:rsid w:val="00951EF5"/>
    <w:pPr>
      <w:spacing w:before="240" w:after="60"/>
      <w:outlineLvl w:val="6"/>
    </w:pPr>
    <w:rPr>
      <w:rFonts w:ascii="Arial" w:eastAsia="Times New Roman" w:hAnsi="Arial"/>
    </w:rPr>
  </w:style>
  <w:style w:type="paragraph" w:styleId="8">
    <w:name w:val="heading 8"/>
    <w:basedOn w:val="a"/>
    <w:next w:val="a"/>
    <w:link w:val="80"/>
    <w:qFormat/>
    <w:rsid w:val="00951EF5"/>
    <w:pPr>
      <w:spacing w:before="240" w:after="60"/>
      <w:outlineLvl w:val="7"/>
    </w:pPr>
    <w:rPr>
      <w:rFonts w:ascii="Arial" w:eastAsia="Times New Roman" w:hAnsi="Arial"/>
      <w:i/>
    </w:rPr>
  </w:style>
  <w:style w:type="paragraph" w:styleId="9">
    <w:name w:val="heading 9"/>
    <w:basedOn w:val="a"/>
    <w:next w:val="a"/>
    <w:link w:val="90"/>
    <w:qFormat/>
    <w:rsid w:val="00951EF5"/>
    <w:pPr>
      <w:spacing w:before="240" w:after="60"/>
      <w:outlineLvl w:val="8"/>
    </w:pPr>
    <w:rPr>
      <w:rFonts w:ascii="Arial" w:eastAsia="Times New Roman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EF5"/>
    <w:rPr>
      <w:rFonts w:ascii="Times New Roman" w:eastAsia="Times New Roman" w:hAnsi="Times New Roman" w:cs="Times New Roman"/>
      <w:b/>
      <w:spacing w:val="8"/>
      <w:szCs w:val="20"/>
      <w:lang w:eastAsia="ja-JP"/>
    </w:rPr>
  </w:style>
  <w:style w:type="character" w:customStyle="1" w:styleId="20">
    <w:name w:val="Заголовок 2 Знак"/>
    <w:basedOn w:val="a0"/>
    <w:link w:val="2"/>
    <w:rsid w:val="00951E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1E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1E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51EF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aliases w:val=" Char, Char Знак Знак"/>
    <w:basedOn w:val="a"/>
    <w:link w:val="a4"/>
    <w:qFormat/>
    <w:rsid w:val="00951EF5"/>
    <w:pPr>
      <w:jc w:val="center"/>
    </w:pPr>
    <w:rPr>
      <w:rFonts w:eastAsia="Times New Roman"/>
      <w:b/>
      <w:smallCaps/>
      <w:spacing w:val="8"/>
      <w:szCs w:val="20"/>
      <w:lang w:eastAsia="ja-JP"/>
    </w:rPr>
  </w:style>
  <w:style w:type="character" w:customStyle="1" w:styleId="a4">
    <w:name w:val="Заголовок Знак"/>
    <w:aliases w:val=" Char Знак, Char Знак Знак Знак"/>
    <w:basedOn w:val="a0"/>
    <w:link w:val="a3"/>
    <w:rsid w:val="00951EF5"/>
    <w:rPr>
      <w:rFonts w:ascii="Times New Roman" w:eastAsia="Times New Roman" w:hAnsi="Times New Roman" w:cs="Times New Roman"/>
      <w:b/>
      <w:smallCaps/>
      <w:spacing w:val="8"/>
      <w:sz w:val="24"/>
      <w:szCs w:val="20"/>
      <w:lang w:eastAsia="ja-JP"/>
    </w:rPr>
  </w:style>
  <w:style w:type="character" w:styleId="a5">
    <w:name w:val="Strong"/>
    <w:basedOn w:val="a0"/>
    <w:uiPriority w:val="22"/>
    <w:qFormat/>
    <w:rsid w:val="00951EF5"/>
    <w:rPr>
      <w:b/>
      <w:bCs/>
    </w:rPr>
  </w:style>
  <w:style w:type="character" w:styleId="a6">
    <w:name w:val="Emphasis"/>
    <w:basedOn w:val="a0"/>
    <w:qFormat/>
    <w:rsid w:val="00951EF5"/>
    <w:rPr>
      <w:i/>
      <w:iCs/>
    </w:rPr>
  </w:style>
  <w:style w:type="character" w:customStyle="1" w:styleId="60">
    <w:name w:val="Заголовок 6 Знак"/>
    <w:basedOn w:val="a0"/>
    <w:link w:val="6"/>
    <w:rsid w:val="00951EF5"/>
    <w:rPr>
      <w:rFonts w:ascii="Arial" w:eastAsia="Times New Roman" w:hAnsi="Arial"/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951EF5"/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basedOn w:val="a0"/>
    <w:link w:val="8"/>
    <w:rsid w:val="00951EF5"/>
    <w:rPr>
      <w:rFonts w:ascii="Arial" w:eastAsia="Times New Roman" w:hAnsi="Arial"/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951EF5"/>
    <w:rPr>
      <w:rFonts w:ascii="Arial" w:eastAsia="Times New Roman" w:hAnsi="Arial"/>
      <w:i/>
      <w:sz w:val="18"/>
      <w:szCs w:val="24"/>
    </w:rPr>
  </w:style>
  <w:style w:type="paragraph" w:styleId="a7">
    <w:name w:val="caption"/>
    <w:basedOn w:val="a"/>
    <w:next w:val="a"/>
    <w:qFormat/>
    <w:rsid w:val="00951EF5"/>
    <w:pPr>
      <w:suppressAutoHyphens/>
      <w:spacing w:after="120"/>
      <w:ind w:firstLine="284"/>
      <w:jc w:val="center"/>
    </w:pPr>
    <w:rPr>
      <w:rFonts w:eastAsia="Times New Roman"/>
      <w:szCs w:val="20"/>
    </w:rPr>
  </w:style>
  <w:style w:type="paragraph" w:styleId="a8">
    <w:name w:val="List Paragraph"/>
    <w:basedOn w:val="a"/>
    <w:uiPriority w:val="34"/>
    <w:qFormat/>
    <w:rsid w:val="00951EF5"/>
    <w:pPr>
      <w:ind w:left="720"/>
      <w:contextualSpacing/>
    </w:pPr>
    <w:rPr>
      <w:rFonts w:eastAsia="Times New Roman"/>
    </w:rPr>
  </w:style>
  <w:style w:type="character" w:styleId="a9">
    <w:name w:val="Hyperlink"/>
    <w:basedOn w:val="a0"/>
    <w:unhideWhenUsed/>
    <w:rsid w:val="007C2422"/>
    <w:rPr>
      <w:color w:val="0000FF" w:themeColor="hyperlink"/>
      <w:u w:val="single"/>
    </w:rPr>
  </w:style>
  <w:style w:type="paragraph" w:styleId="aa">
    <w:name w:val="Normal (Web)"/>
    <w:basedOn w:val="a"/>
    <w:rsid w:val="007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324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named1">
    <w:name w:val="unnamed1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33A"/>
  </w:style>
  <w:style w:type="character" w:customStyle="1" w:styleId="11">
    <w:name w:val="Строгий1"/>
    <w:basedOn w:val="a0"/>
    <w:rsid w:val="004B35DA"/>
    <w:rPr>
      <w:b/>
      <w:bCs/>
    </w:rPr>
  </w:style>
  <w:style w:type="paragraph" w:customStyle="1" w:styleId="12">
    <w:name w:val="Абзац списка1"/>
    <w:basedOn w:val="a"/>
    <w:rsid w:val="006E53E1"/>
    <w:pPr>
      <w:suppressAutoHyphens/>
      <w:ind w:left="720"/>
      <w:contextualSpacing/>
    </w:pPr>
    <w:rPr>
      <w:rFonts w:ascii="Calibri" w:eastAsia="Calibri" w:hAnsi="Calibri" w:cs="DejaVu Sans"/>
      <w:kern w:val="1"/>
    </w:rPr>
  </w:style>
  <w:style w:type="paragraph" w:customStyle="1" w:styleId="25mmIndent">
    <w:name w:val="25mmIndent"/>
    <w:rsid w:val="006E53E1"/>
    <w:pPr>
      <w:spacing w:before="0" w:line="240" w:lineRule="auto"/>
      <w:ind w:left="1418"/>
      <w:jc w:val="left"/>
    </w:pPr>
    <w:rPr>
      <w:rFonts w:ascii="Times" w:eastAsia="Times New Roman" w:hAnsi="Times"/>
      <w:sz w:val="22"/>
      <w:szCs w:val="22"/>
      <w:lang w:val="en-US" w:eastAsia="en-US"/>
    </w:rPr>
  </w:style>
  <w:style w:type="paragraph" w:customStyle="1" w:styleId="numitem">
    <w:name w:val="numitem"/>
    <w:basedOn w:val="a"/>
    <w:rsid w:val="002F50FB"/>
    <w:pPr>
      <w:numPr>
        <w:numId w:val="16"/>
      </w:numPr>
      <w:overflowPunct w:val="0"/>
      <w:autoSpaceDE w:val="0"/>
      <w:autoSpaceDN w:val="0"/>
      <w:adjustRightInd w:val="0"/>
      <w:spacing w:before="160" w:after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customStyle="1" w:styleId="tlid-translation">
    <w:name w:val="tlid-translation"/>
    <w:basedOn w:val="a0"/>
    <w:rsid w:val="00F15CC4"/>
  </w:style>
  <w:style w:type="paragraph" w:styleId="ab">
    <w:name w:val="Balloon Text"/>
    <w:basedOn w:val="a"/>
    <w:link w:val="ac"/>
    <w:uiPriority w:val="99"/>
    <w:semiHidden/>
    <w:unhideWhenUsed/>
    <w:rsid w:val="0038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494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mailrucssattributepostfixmrcssattr">
    <w:name w:val="default_mailru_css_attribute_postfix_mr_css_attr"/>
    <w:basedOn w:val="a"/>
    <w:rsid w:val="005C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 б/отступа"/>
    <w:basedOn w:val="a"/>
    <w:rsid w:val="000A6C0C"/>
    <w:pPr>
      <w:widowControl w:val="0"/>
      <w:spacing w:after="0" w:line="220" w:lineRule="atLeas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E5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_Jordan@mail.ru" TargetMode="External"/><Relationship Id="rId13" Type="http://schemas.openxmlformats.org/officeDocument/2006/relationships/hyperlink" Target="mailto:bww@phys.asu.ru" TargetMode="External"/><Relationship Id="rId18" Type="http://schemas.openxmlformats.org/officeDocument/2006/relationships/hyperlink" Target="mailto:W_Jordan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s://link.springer.com/book/10.1007/978-3-031-23744-7" TargetMode="External"/><Relationship Id="rId12" Type="http://schemas.openxmlformats.org/officeDocument/2006/relationships/hyperlink" Target="mailto:bww@phys.asu.ru" TargetMode="External"/><Relationship Id="rId17" Type="http://schemas.openxmlformats.org/officeDocument/2006/relationships/hyperlink" Target="mailto:bww@phys.asu.ru" TargetMode="External"/><Relationship Id="rId25" Type="http://schemas.openxmlformats.org/officeDocument/2006/relationships/hyperlink" Target="https://conf-hpcst.a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ww@phys.asu.ru" TargetMode="External"/><Relationship Id="rId20" Type="http://schemas.openxmlformats.org/officeDocument/2006/relationships/hyperlink" Target="mailto:W_Jordan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W_Jordan@mail.ru" TargetMode="External"/><Relationship Id="rId11" Type="http://schemas.openxmlformats.org/officeDocument/2006/relationships/hyperlink" Target="mailto:bww@phys.asu.ru" TargetMode="External"/><Relationship Id="rId24" Type="http://schemas.openxmlformats.org/officeDocument/2006/relationships/hyperlink" Target="https://conf-hpcst.as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ww@phys.asu.ru" TargetMode="External"/><Relationship Id="rId23" Type="http://schemas.openxmlformats.org/officeDocument/2006/relationships/image" Target="media/image3.png"/><Relationship Id="rId10" Type="http://schemas.openxmlformats.org/officeDocument/2006/relationships/hyperlink" Target="mailto:kalachev@phys.asu.ru" TargetMode="External"/><Relationship Id="rId19" Type="http://schemas.openxmlformats.org/officeDocument/2006/relationships/hyperlink" Target="https://conf-hpcst.as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_Jordan@mail.ru" TargetMode="External"/><Relationship Id="rId14" Type="http://schemas.openxmlformats.org/officeDocument/2006/relationships/hyperlink" Target="mailto:bww@phys.asu.ru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1C26-1EB9-4349-A213-85805D9E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9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Иордан</dc:creator>
  <cp:lastModifiedBy>Jordan</cp:lastModifiedBy>
  <cp:revision>37</cp:revision>
  <cp:lastPrinted>2020-01-24T09:09:00Z</cp:lastPrinted>
  <dcterms:created xsi:type="dcterms:W3CDTF">2020-01-30T13:17:00Z</dcterms:created>
  <dcterms:modified xsi:type="dcterms:W3CDTF">2024-01-31T05:27:00Z</dcterms:modified>
</cp:coreProperties>
</file>